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F85" w:rsidRPr="0094031F" w:rsidRDefault="009F5F85" w:rsidP="009F5F85">
      <w:pPr>
        <w:ind w:firstLine="708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Na </w:t>
      </w:r>
      <w:r w:rsidR="00E8684A">
        <w:rPr>
          <w:rFonts w:ascii="Arial" w:hAnsi="Arial" w:cs="Arial"/>
          <w:color w:val="000000" w:themeColor="text1"/>
          <w:sz w:val="20"/>
          <w:szCs w:val="20"/>
        </w:rPr>
        <w:t>osnovu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člana 91. Statuta Općine Travnik („Pr</w:t>
      </w:r>
      <w:r w:rsidR="00E8684A">
        <w:rPr>
          <w:rFonts w:ascii="Arial" w:hAnsi="Arial" w:cs="Arial"/>
          <w:color w:val="000000" w:themeColor="text1"/>
          <w:sz w:val="20"/>
          <w:szCs w:val="20"/>
        </w:rPr>
        <w:t>e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čišćeni tekst - Službene novine Općine Travnik“, broj: 11/05) i Memoranduma o razumijevanju provedbe projekta Ugovor između Općine Travnik i Odj</w:t>
      </w:r>
      <w:r>
        <w:rPr>
          <w:rFonts w:ascii="Arial" w:hAnsi="Arial" w:cs="Arial"/>
          <w:color w:val="000000" w:themeColor="text1"/>
          <w:sz w:val="20"/>
          <w:szCs w:val="20"/>
        </w:rPr>
        <w:t>ela za demokratizaciju Misije O</w:t>
      </w:r>
      <w:r w:rsidR="00E8684A">
        <w:rPr>
          <w:rFonts w:ascii="Arial" w:hAnsi="Arial" w:cs="Arial"/>
          <w:color w:val="000000" w:themeColor="text1"/>
          <w:sz w:val="20"/>
          <w:szCs w:val="20"/>
        </w:rPr>
        <w:t>SCE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-a u Bosni i Hercegovini potpisanog 18.03. 2005. godine, Općinsko vijeće Travnik na sjednici održanoj </w:t>
      </w:r>
      <w:r w:rsidR="0094031F">
        <w:rPr>
          <w:rFonts w:ascii="Arial" w:hAnsi="Arial" w:cs="Arial"/>
          <w:color w:val="000000" w:themeColor="text1"/>
          <w:sz w:val="20"/>
          <w:szCs w:val="20"/>
        </w:rPr>
        <w:t>18.02.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200</w:t>
      </w:r>
      <w:r w:rsidR="0094031F">
        <w:rPr>
          <w:rFonts w:ascii="Arial" w:hAnsi="Arial" w:cs="Arial"/>
          <w:color w:val="000000" w:themeColor="text1"/>
          <w:sz w:val="20"/>
          <w:szCs w:val="20"/>
        </w:rPr>
        <w:t>9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. godine , </w:t>
      </w:r>
      <w:r w:rsidRPr="0094031F">
        <w:rPr>
          <w:rFonts w:ascii="Arial" w:hAnsi="Arial" w:cs="Arial"/>
          <w:b/>
          <w:color w:val="000000" w:themeColor="text1"/>
          <w:sz w:val="20"/>
          <w:szCs w:val="20"/>
        </w:rPr>
        <w:t>d o n o s i</w:t>
      </w:r>
      <w:r w:rsidRPr="0094031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</w:p>
    <w:p w:rsidR="009F5F85" w:rsidRPr="00D75812" w:rsidRDefault="009F5F85" w:rsidP="009F5F85">
      <w:pPr>
        <w:ind w:firstLine="708"/>
        <w:rPr>
          <w:rFonts w:ascii="Arial" w:hAnsi="Arial" w:cs="Arial"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spacing w:after="0"/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D75812">
        <w:rPr>
          <w:rFonts w:ascii="Arial" w:hAnsi="Arial" w:cs="Arial"/>
          <w:b/>
          <w:bCs/>
          <w:color w:val="000000" w:themeColor="text1"/>
          <w:sz w:val="28"/>
          <w:szCs w:val="28"/>
        </w:rPr>
        <w:t>STRATEGIJA PARTNERSTVA S GRAĐANIMA</w:t>
      </w:r>
    </w:p>
    <w:p w:rsidR="009F5F85" w:rsidRPr="00D75812" w:rsidRDefault="009F5F85" w:rsidP="009F5F85">
      <w:pPr>
        <w:spacing w:after="0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spacing w:after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D7581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I UVOD </w:t>
      </w:r>
    </w:p>
    <w:p w:rsidR="009F5F85" w:rsidRPr="00D75812" w:rsidRDefault="009F5F85" w:rsidP="009F5F85">
      <w:pPr>
        <w:spacing w:after="0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Projekt Ugovor „Memorandum o razumijevanju“ sačinjen između općine Travnik i Odjela za demokratizaciju Misije O</w:t>
      </w:r>
      <w:r>
        <w:rPr>
          <w:rFonts w:ascii="Arial" w:hAnsi="Arial" w:cs="Arial"/>
          <w:color w:val="000000" w:themeColor="text1"/>
          <w:sz w:val="20"/>
          <w:szCs w:val="20"/>
        </w:rPr>
        <w:t>S</w:t>
      </w:r>
      <w:r w:rsidR="00E8684A">
        <w:rPr>
          <w:rFonts w:ascii="Arial" w:hAnsi="Arial" w:cs="Arial"/>
          <w:color w:val="000000" w:themeColor="text1"/>
          <w:sz w:val="20"/>
          <w:szCs w:val="20"/>
        </w:rPr>
        <w:t>CE</w:t>
      </w:r>
      <w:r>
        <w:rPr>
          <w:rFonts w:ascii="Arial" w:hAnsi="Arial" w:cs="Arial"/>
          <w:color w:val="000000" w:themeColor="text1"/>
          <w:sz w:val="20"/>
          <w:szCs w:val="20"/>
        </w:rPr>
        <w:t>-a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u Bosni i Hercegovini, broj: 01-595/05 od 18.03. 2005. godine, definai</w:t>
      </w:r>
      <w:r w:rsidR="00E8684A">
        <w:rPr>
          <w:rFonts w:ascii="Arial" w:hAnsi="Arial" w:cs="Arial"/>
          <w:color w:val="000000" w:themeColor="text1"/>
          <w:sz w:val="20"/>
          <w:szCs w:val="20"/>
        </w:rPr>
        <w:t>s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an je detaljan opis projekta UGOVORA kako bi promovi</w:t>
      </w:r>
      <w:r w:rsidR="00E8684A">
        <w:rPr>
          <w:rFonts w:ascii="Arial" w:hAnsi="Arial" w:cs="Arial"/>
          <w:color w:val="000000" w:themeColor="text1"/>
          <w:sz w:val="20"/>
          <w:szCs w:val="20"/>
        </w:rPr>
        <w:t>s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ali lokalnu demokra</w:t>
      </w:r>
      <w:r w:rsidR="00E8684A">
        <w:rPr>
          <w:rFonts w:ascii="Arial" w:hAnsi="Arial" w:cs="Arial"/>
          <w:color w:val="000000" w:themeColor="text1"/>
          <w:sz w:val="20"/>
          <w:szCs w:val="20"/>
        </w:rPr>
        <w:t>c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iju i jačanje veza između građana i Općine.</w:t>
      </w:r>
    </w:p>
    <w:p w:rsidR="009F5F85" w:rsidRPr="00D75812" w:rsidRDefault="009F5F85" w:rsidP="009F5F8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Osnova UGOVORA se temelji na principu da djelotvorna i učinkovita lokalna uprava nalaže prednost kako građana tako i Općine u zajedničkom radu.</w:t>
      </w:r>
    </w:p>
    <w:p w:rsidR="009F5F85" w:rsidRPr="00D75812" w:rsidRDefault="009F5F85" w:rsidP="009F5F85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Projekt UGOVOR sastoji se od pet (5) modula:</w:t>
      </w:r>
    </w:p>
    <w:p w:rsidR="009F5F85" w:rsidRPr="00D75812" w:rsidRDefault="009F5F85" w:rsidP="009F5F8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Primjena / implementacija Zakona o slobodnom pristupu informacijama</w:t>
      </w:r>
    </w:p>
    <w:p w:rsidR="009F5F85" w:rsidRPr="00D75812" w:rsidRDefault="009F5F85" w:rsidP="009F5F8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Primjena / implementacija Etičkog kodeksa za izabrane zvaničnike</w:t>
      </w:r>
    </w:p>
    <w:p w:rsidR="009F5F85" w:rsidRPr="00D75812" w:rsidRDefault="009F5F85" w:rsidP="009F5F8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Uspostava </w:t>
      </w:r>
      <w:r w:rsidR="003C1AD0">
        <w:rPr>
          <w:rFonts w:ascii="Arial" w:hAnsi="Arial" w:cs="Arial"/>
          <w:color w:val="000000" w:themeColor="text1"/>
          <w:sz w:val="20"/>
          <w:szCs w:val="20"/>
        </w:rPr>
        <w:t>Komisije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za planiranje općinskog razvoja (KPOR)</w:t>
      </w:r>
    </w:p>
    <w:p w:rsidR="009F5F85" w:rsidRPr="00D75812" w:rsidRDefault="009F5F85" w:rsidP="009F5F8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Usklađivanje zakonskog okvira</w:t>
      </w:r>
    </w:p>
    <w:p w:rsidR="009F5F85" w:rsidRPr="00D75812" w:rsidRDefault="009F5F85" w:rsidP="009F5F8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Partnerstvo s građanima</w:t>
      </w:r>
    </w:p>
    <w:p w:rsidR="009F5F85" w:rsidRPr="00D75812" w:rsidRDefault="009F5F85" w:rsidP="009F5F85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Princip Partnerstvo između </w:t>
      </w:r>
      <w:r w:rsidR="003C1AD0">
        <w:rPr>
          <w:rFonts w:ascii="Arial" w:hAnsi="Arial" w:cs="Arial"/>
          <w:color w:val="000000" w:themeColor="text1"/>
          <w:sz w:val="20"/>
          <w:szCs w:val="20"/>
        </w:rPr>
        <w:t>O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pćine i građana naglašavaju svi moduli Ugovora. </w:t>
      </w:r>
    </w:p>
    <w:p w:rsidR="009F5F85" w:rsidRPr="00D75812" w:rsidRDefault="009F5F85" w:rsidP="009F5F8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Svrha ovog modula je direktno usmjeravanje i razvijanja partnerstva između </w:t>
      </w:r>
      <w:r w:rsidR="003C1AD0">
        <w:rPr>
          <w:rFonts w:ascii="Arial" w:hAnsi="Arial" w:cs="Arial"/>
          <w:color w:val="000000" w:themeColor="text1"/>
          <w:sz w:val="20"/>
          <w:szCs w:val="20"/>
        </w:rPr>
        <w:t>O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pćine – lokalne vlasti i građana interesnih skupina građana, mjesnih zajednica, zatim različitih ud</w:t>
      </w:r>
      <w:r w:rsidR="003C1AD0">
        <w:rPr>
          <w:rFonts w:ascii="Arial" w:hAnsi="Arial" w:cs="Arial"/>
          <w:color w:val="000000" w:themeColor="text1"/>
          <w:sz w:val="20"/>
          <w:szCs w:val="20"/>
        </w:rPr>
        <w:t>ruženja Nevladinih organizacija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9F5F85" w:rsidRPr="00D75812" w:rsidRDefault="009F5F85" w:rsidP="009F5F85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pStyle w:val="ListParagraph"/>
        <w:spacing w:after="0" w:line="240" w:lineRule="auto"/>
        <w:ind w:left="0"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Partnerstvo se može defini</w:t>
      </w:r>
      <w:r w:rsidR="003C1AD0">
        <w:rPr>
          <w:rFonts w:ascii="Arial" w:hAnsi="Arial" w:cs="Arial"/>
          <w:color w:val="000000" w:themeColor="text1"/>
          <w:sz w:val="20"/>
          <w:szCs w:val="20"/>
        </w:rPr>
        <w:t>s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ati kao jedinstvo zajedničkih ciljeva gdje obadvije strane ostvaruju korist od zajedničkog djelovanja i postignutog uspjeha.</w:t>
      </w:r>
    </w:p>
    <w:p w:rsidR="009F5F85" w:rsidRPr="00D75812" w:rsidRDefault="009F5F85" w:rsidP="009F5F85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Strategijom o partnerstvu lokalna vlast iskazuje prednost, stvaranje pozitivnog okruženja i davanje smjernica za sudjelovanje građana i interesnih skupina građana u upravljanju i rješavanju pitanja koja su od njihovog interesa. </w:t>
      </w:r>
    </w:p>
    <w:p w:rsidR="009F5F85" w:rsidRPr="00D75812" w:rsidRDefault="009F5F85" w:rsidP="009F5F8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Stoga je partnerstvo od suštinskog značaja u osiguravanju najdjelotvornijih i najučinkovitijih načina korištenja općinskih resursa.</w:t>
      </w:r>
    </w:p>
    <w:p w:rsidR="009F5F85" w:rsidRPr="00D75812" w:rsidRDefault="009F5F85" w:rsidP="009F5F8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Partnerstvo je takođe sredstvo kojim Općina i građani mogu podijeliti odgovornost u obavljanju određenih zada</w:t>
      </w:r>
      <w:r w:rsidR="003C1AD0">
        <w:rPr>
          <w:rFonts w:ascii="Arial" w:hAnsi="Arial" w:cs="Arial"/>
          <w:color w:val="000000" w:themeColor="text1"/>
          <w:sz w:val="20"/>
          <w:szCs w:val="20"/>
        </w:rPr>
        <w:t xml:space="preserve">taka 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uključujući i pružanje usluga.</w:t>
      </w:r>
    </w:p>
    <w:p w:rsidR="009F5F85" w:rsidRPr="00D75812" w:rsidRDefault="009F5F85" w:rsidP="009F5F85">
      <w:pPr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Definicija koncepta „Partnerstvo“</w:t>
      </w:r>
    </w:p>
    <w:p w:rsidR="009F5F85" w:rsidRPr="00D75812" w:rsidRDefault="009F5F85" w:rsidP="009F5F85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Partnerstvo je institucionalizirana interakcija između dvije ili više strana. </w:t>
      </w:r>
    </w:p>
    <w:p w:rsidR="009F5F85" w:rsidRPr="00D75812" w:rsidRDefault="009F5F85" w:rsidP="009F5F8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U ovom slučaju jedna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je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strana lokalna vlast – uprava, a druga strana je građansko društvo, koje zajedno rade u ostvarivanju zajedničkih ciljeva kroz kreiranje i provedbu aktivnosti – projekata usmjerenih rješavanju zajedničkih identificiranih problema i podjeli odgovornosti za opći rezultat.</w:t>
      </w:r>
    </w:p>
    <w:p w:rsidR="009F5F85" w:rsidRPr="00D75812" w:rsidRDefault="009F5F85" w:rsidP="009F5F8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Ovaj model fokusira se na dva aspekta partnerstva:</w:t>
      </w:r>
    </w:p>
    <w:p w:rsidR="009F5F85" w:rsidRPr="00D75812" w:rsidRDefault="009F5F85" w:rsidP="009F5F8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Partnerstvo u izradi standarda pružanja usluga</w:t>
      </w:r>
    </w:p>
    <w:p w:rsidR="009F5F85" w:rsidRPr="00D75812" w:rsidRDefault="009F5F85" w:rsidP="009F5F8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Partnerstvo u implementaciji općinskih zadataka i odgovornosti</w:t>
      </w:r>
    </w:p>
    <w:p w:rsidR="009F5F85" w:rsidRPr="00D75812" w:rsidRDefault="009F5F85" w:rsidP="009F5F85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Cilj partnerstva sa građanima je omogućavanje snažnijeg razvoja lokalnih resursa i poboljšanje kvaliteta života građana u lokalnoj zajednici kroz uspostavu stalne s</w:t>
      </w:r>
      <w:r w:rsidR="003C1AD0">
        <w:rPr>
          <w:rFonts w:ascii="Arial" w:hAnsi="Arial" w:cs="Arial"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radnje s lokalnom upravom.</w:t>
      </w:r>
    </w:p>
    <w:p w:rsidR="009F5F85" w:rsidRPr="00D75812" w:rsidRDefault="009F5F85" w:rsidP="009F5F8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Krajnji cilj rada na promicanju partnerstva jeste u tome da ovaj koncept bude opće poznat i prihvaćen od građana i organizacije civilnog društva, kao i zadatak lokanim vlastima da rješavaju pitanja koja su u interesu građana Općine.</w:t>
      </w:r>
    </w:p>
    <w:p w:rsidR="009F5F85" w:rsidRPr="00D75812" w:rsidRDefault="009F5F85" w:rsidP="009F5F85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lastRenderedPageBreak/>
        <w:t>Svrha Partnerstva</w:t>
      </w:r>
    </w:p>
    <w:p w:rsidR="009F5F85" w:rsidRPr="00D75812" w:rsidRDefault="009F5F85" w:rsidP="009F5F85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Svrha partnerstva je organizacio</w:t>
      </w:r>
      <w:r>
        <w:rPr>
          <w:rFonts w:ascii="Arial" w:hAnsi="Arial" w:cs="Arial"/>
          <w:color w:val="000000" w:themeColor="text1"/>
          <w:sz w:val="20"/>
          <w:szCs w:val="20"/>
        </w:rPr>
        <w:t>no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, finan</w:t>
      </w:r>
      <w:r w:rsidR="003C1AD0">
        <w:rPr>
          <w:rFonts w:ascii="Arial" w:hAnsi="Arial" w:cs="Arial"/>
          <w:color w:val="000000" w:themeColor="text1"/>
          <w:sz w:val="20"/>
          <w:szCs w:val="20"/>
        </w:rPr>
        <w:t>s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ijsko i programsko osnaživanje kao i razvoj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mjesnenih zajednica, 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udruženja građana, i drugih NVO s ciljem njihovog povezivanja, kvalitetnog djelovanja i osnaživanja volonterskog rada, a sve u funkciji razvoja lokalne zajednice i postizanja u</w:t>
      </w:r>
      <w:r w:rsidR="003C1AD0">
        <w:rPr>
          <w:rFonts w:ascii="Arial" w:hAnsi="Arial" w:cs="Arial"/>
          <w:color w:val="000000" w:themeColor="text1"/>
          <w:sz w:val="20"/>
          <w:szCs w:val="20"/>
        </w:rPr>
        <w:t>slova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za viši životni standard građana.</w:t>
      </w:r>
    </w:p>
    <w:p w:rsidR="009F5F85" w:rsidRPr="00D75812" w:rsidRDefault="009F5F85" w:rsidP="009F5F8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Strategijom partnerstva se uspostavlja novi institucionalizirani mehanizam kojim će se podržati i unaprijediti postojeća partnerstva, inicirati nova uspostavljanjem stalne s</w:t>
      </w:r>
      <w:r w:rsidR="003C1AD0">
        <w:rPr>
          <w:rFonts w:ascii="Arial" w:hAnsi="Arial" w:cs="Arial"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radnje građana i organizacija civilnog društva s općinom Travnik.</w:t>
      </w:r>
    </w:p>
    <w:p w:rsidR="009F5F85" w:rsidRPr="00D75812" w:rsidRDefault="009F5F85" w:rsidP="009F5F85">
      <w:pPr>
        <w:spacing w:after="0" w:line="24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Pravna osnova za Partnerstvo</w:t>
      </w:r>
    </w:p>
    <w:p w:rsidR="009F5F85" w:rsidRPr="00D75812" w:rsidRDefault="009F5F85" w:rsidP="009F5F85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U Federaciji BiH novi Zakon o principim</w:t>
      </w:r>
      <w:r>
        <w:rPr>
          <w:rFonts w:ascii="Arial" w:hAnsi="Arial" w:cs="Arial"/>
          <w:color w:val="000000" w:themeColor="text1"/>
          <w:sz w:val="20"/>
          <w:szCs w:val="20"/>
        </w:rPr>
        <w:t>a lokalne samouprave o</w:t>
      </w:r>
      <w:r w:rsidR="003C1AD0">
        <w:rPr>
          <w:rFonts w:ascii="Arial" w:hAnsi="Arial" w:cs="Arial"/>
          <w:color w:val="000000" w:themeColor="text1"/>
          <w:sz w:val="20"/>
          <w:szCs w:val="20"/>
        </w:rPr>
        <w:t>bezbjeđuje osnov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za različite oblike sudjelovanja građana i razvoj partnerskog odnosa između građana i lokalnih vlasti. </w:t>
      </w:r>
    </w:p>
    <w:p w:rsidR="009F5F85" w:rsidRPr="00D75812" w:rsidRDefault="009F5F85" w:rsidP="009F5F8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Prema članu 3. navedenog Zakona „Lokalna samouprava se organiz</w:t>
      </w:r>
      <w:r w:rsidR="003C1AD0">
        <w:rPr>
          <w:rFonts w:ascii="Arial" w:hAnsi="Arial" w:cs="Arial"/>
          <w:color w:val="000000" w:themeColor="text1"/>
          <w:sz w:val="20"/>
          <w:szCs w:val="20"/>
        </w:rPr>
        <w:t>uje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i vrši u općinama i gradovima</w:t>
      </w:r>
      <w:r>
        <w:rPr>
          <w:rFonts w:ascii="Arial" w:hAnsi="Arial" w:cs="Arial"/>
          <w:color w:val="000000" w:themeColor="text1"/>
          <w:sz w:val="20"/>
          <w:szCs w:val="20"/>
        </w:rPr>
        <w:t>,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kao jedinicama lokalne samouprave i provode je </w:t>
      </w:r>
      <w:r w:rsidR="003C1AD0">
        <w:rPr>
          <w:rFonts w:ascii="Arial" w:hAnsi="Arial" w:cs="Arial"/>
          <w:color w:val="000000" w:themeColor="text1"/>
          <w:sz w:val="20"/>
          <w:szCs w:val="20"/>
        </w:rPr>
        <w:t>organi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jedinica lokalne samouprave i građani </w:t>
      </w:r>
      <w:r w:rsidR="003C1AD0">
        <w:rPr>
          <w:rFonts w:ascii="Arial" w:hAnsi="Arial" w:cs="Arial"/>
          <w:color w:val="000000" w:themeColor="text1"/>
          <w:sz w:val="20"/>
          <w:szCs w:val="20"/>
        </w:rPr>
        <w:t xml:space="preserve">u 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s</w:t>
      </w:r>
      <w:r>
        <w:rPr>
          <w:rFonts w:ascii="Arial" w:hAnsi="Arial" w:cs="Arial"/>
          <w:color w:val="000000" w:themeColor="text1"/>
          <w:sz w:val="20"/>
          <w:szCs w:val="20"/>
        </w:rPr>
        <w:t>klad</w:t>
      </w:r>
      <w:r w:rsidR="003C1AD0">
        <w:rPr>
          <w:rFonts w:ascii="Arial" w:hAnsi="Arial" w:cs="Arial"/>
          <w:color w:val="000000" w:themeColor="text1"/>
          <w:sz w:val="20"/>
          <w:szCs w:val="20"/>
        </w:rPr>
        <w:t>u</w:t>
      </w:r>
      <w:r w:rsidR="00B10DA6">
        <w:rPr>
          <w:rFonts w:ascii="Arial" w:hAnsi="Arial" w:cs="Arial"/>
          <w:color w:val="000000" w:themeColor="text1"/>
          <w:sz w:val="20"/>
          <w:szCs w:val="20"/>
        </w:rPr>
        <w:t xml:space="preserve"> sa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Ustav</w:t>
      </w:r>
      <w:r w:rsidR="00B10DA6">
        <w:rPr>
          <w:rFonts w:ascii="Arial" w:hAnsi="Arial" w:cs="Arial"/>
          <w:color w:val="000000" w:themeColor="text1"/>
          <w:sz w:val="20"/>
          <w:szCs w:val="20"/>
        </w:rPr>
        <w:t>om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, Zakon</w:t>
      </w:r>
      <w:r w:rsidR="00B10DA6">
        <w:rPr>
          <w:rFonts w:ascii="Arial" w:hAnsi="Arial" w:cs="Arial"/>
          <w:color w:val="000000" w:themeColor="text1"/>
          <w:sz w:val="20"/>
          <w:szCs w:val="20"/>
        </w:rPr>
        <w:t>om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i Statut</w:t>
      </w:r>
      <w:r w:rsidR="00B10DA6">
        <w:rPr>
          <w:rFonts w:ascii="Arial" w:hAnsi="Arial" w:cs="Arial"/>
          <w:color w:val="000000" w:themeColor="text1"/>
          <w:sz w:val="20"/>
          <w:szCs w:val="20"/>
        </w:rPr>
        <w:t>om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jedinice lokalne samouprave“.</w:t>
      </w:r>
    </w:p>
    <w:p w:rsidR="009F5F85" w:rsidRPr="00D75812" w:rsidRDefault="009F5F85" w:rsidP="009F5F8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Član</w:t>
      </w:r>
      <w:r w:rsidR="00B10DA6">
        <w:rPr>
          <w:rFonts w:ascii="Arial" w:hAnsi="Arial" w:cs="Arial"/>
          <w:color w:val="000000" w:themeColor="text1"/>
          <w:sz w:val="20"/>
          <w:szCs w:val="20"/>
        </w:rPr>
        <w:t xml:space="preserve"> 39. Zakona reguliše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javnost rada na način koji garantira uspostavljanje mehanizama za </w:t>
      </w:r>
      <w:r>
        <w:rPr>
          <w:rFonts w:ascii="Arial" w:hAnsi="Arial" w:cs="Arial"/>
          <w:color w:val="000000" w:themeColor="text1"/>
          <w:sz w:val="20"/>
          <w:szCs w:val="20"/>
        </w:rPr>
        <w:t>učinkovit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politički nadzor. Najvažniji propisi vezani za sudjelovanje građana su sadržani u poglavlju IX koje reguli</w:t>
      </w:r>
      <w:r w:rsidR="00B10DA6">
        <w:rPr>
          <w:rFonts w:ascii="Arial" w:hAnsi="Arial" w:cs="Arial"/>
          <w:color w:val="000000" w:themeColor="text1"/>
          <w:sz w:val="20"/>
          <w:szCs w:val="20"/>
        </w:rPr>
        <w:t>še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izravno sudjelovanje građana u procesu donošenja odluka, te poglavlja VI koje reguli</w:t>
      </w:r>
      <w:r w:rsidR="00B10DA6">
        <w:rPr>
          <w:rFonts w:ascii="Arial" w:hAnsi="Arial" w:cs="Arial"/>
          <w:color w:val="000000" w:themeColor="text1"/>
          <w:sz w:val="20"/>
          <w:szCs w:val="20"/>
        </w:rPr>
        <w:t>še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pitanje samouprave u zajednici.</w:t>
      </w:r>
    </w:p>
    <w:p w:rsidR="009F5F85" w:rsidRPr="00D75812" w:rsidRDefault="009F5F85" w:rsidP="009F5F85">
      <w:pPr>
        <w:spacing w:after="0" w:line="240" w:lineRule="auto"/>
        <w:ind w:left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Pravn</w:t>
      </w:r>
      <w:r w:rsidR="00B10DA6">
        <w:rPr>
          <w:rFonts w:ascii="Arial" w:hAnsi="Arial" w:cs="Arial"/>
          <w:color w:val="000000" w:themeColor="text1"/>
          <w:sz w:val="20"/>
          <w:szCs w:val="20"/>
        </w:rPr>
        <w:t>i osnov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za razvoj partnerstva se može naći i u drugim zakonskim propisima.</w:t>
      </w:r>
    </w:p>
    <w:p w:rsidR="009F5F85" w:rsidRPr="00D75812" w:rsidRDefault="009F5F85" w:rsidP="009F5F8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Zakon o javnim nabavkama BiH („Službeni glasnik  BiH“, broj: 49/04) u članu 7. ob</w:t>
      </w:r>
      <w:r w:rsidR="00B10DA6">
        <w:rPr>
          <w:rFonts w:ascii="Arial" w:hAnsi="Arial" w:cs="Arial"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vezuje </w:t>
      </w:r>
      <w:r w:rsidR="00B10DA6">
        <w:rPr>
          <w:rFonts w:ascii="Arial" w:hAnsi="Arial" w:cs="Arial"/>
          <w:color w:val="000000" w:themeColor="text1"/>
          <w:sz w:val="20"/>
          <w:szCs w:val="20"/>
        </w:rPr>
        <w:t>organ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koje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provodi proceduru nabavke osnovati </w:t>
      </w:r>
      <w:r w:rsidR="00B10DA6">
        <w:rPr>
          <w:rFonts w:ascii="Arial" w:hAnsi="Arial" w:cs="Arial"/>
          <w:color w:val="000000" w:themeColor="text1"/>
          <w:sz w:val="20"/>
          <w:szCs w:val="20"/>
        </w:rPr>
        <w:t>Komisiju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, dopuštajući </w:t>
      </w:r>
      <w:r w:rsidR="00B10DA6">
        <w:rPr>
          <w:rFonts w:ascii="Arial" w:hAnsi="Arial" w:cs="Arial"/>
          <w:color w:val="000000" w:themeColor="text1"/>
          <w:sz w:val="20"/>
          <w:szCs w:val="20"/>
        </w:rPr>
        <w:t>licima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 van ugovorene strane da budu članovi </w:t>
      </w:r>
      <w:r w:rsidR="00B10DA6">
        <w:rPr>
          <w:rFonts w:ascii="Arial" w:hAnsi="Arial" w:cs="Arial"/>
          <w:color w:val="000000" w:themeColor="text1"/>
          <w:sz w:val="20"/>
          <w:szCs w:val="20"/>
        </w:rPr>
        <w:t>Komisije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. Iz tog razloga moguće je razviti partnerski odnos sa građanima i u okviru ovog segmenta rada lokalnih vlasti.</w:t>
      </w:r>
    </w:p>
    <w:p w:rsidR="009F5F85" w:rsidRPr="00D75812" w:rsidRDefault="009F5F85" w:rsidP="009F5F85">
      <w:pPr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Potencijalni partneri</w:t>
      </w:r>
    </w:p>
    <w:p w:rsidR="009F5F85" w:rsidRPr="00D75812" w:rsidRDefault="009F5F85" w:rsidP="009F5F85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Strategija partnerstva se uspostavlja između Općinske vlasti (načelnik općine, Općinsko vijeće, ustanove čiji je osnivač Općina, Odbori i </w:t>
      </w:r>
      <w:r w:rsidR="00B10DA6">
        <w:rPr>
          <w:rFonts w:ascii="Arial" w:hAnsi="Arial" w:cs="Arial"/>
          <w:color w:val="000000" w:themeColor="text1"/>
          <w:sz w:val="20"/>
          <w:szCs w:val="20"/>
        </w:rPr>
        <w:t>Komisije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Općinskog vijeća</w:t>
      </w:r>
      <w:r>
        <w:rPr>
          <w:rFonts w:ascii="Arial" w:hAnsi="Arial" w:cs="Arial"/>
          <w:color w:val="000000" w:themeColor="text1"/>
          <w:sz w:val="20"/>
          <w:szCs w:val="20"/>
        </w:rPr>
        <w:t>) i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>mjesnih zajednica,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organizacija civilnog društva (Nevladine organizacije, udruženja građana, vjerske i</w:t>
      </w:r>
      <w:r w:rsidR="00B10DA6">
        <w:rPr>
          <w:rFonts w:ascii="Arial" w:hAnsi="Arial" w:cs="Arial"/>
          <w:color w:val="000000" w:themeColor="text1"/>
          <w:sz w:val="20"/>
          <w:szCs w:val="20"/>
        </w:rPr>
        <w:t>n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stitucije i dr.)</w:t>
      </w:r>
      <w:r>
        <w:rPr>
          <w:rFonts w:ascii="Arial" w:hAnsi="Arial" w:cs="Arial"/>
          <w:color w:val="000000" w:themeColor="text1"/>
          <w:sz w:val="20"/>
          <w:szCs w:val="20"/>
        </w:rPr>
        <w:t>,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kao potencijalnih partnera u realiz</w:t>
      </w:r>
      <w:r w:rsidR="00836C63">
        <w:rPr>
          <w:rFonts w:ascii="Arial" w:hAnsi="Arial" w:cs="Arial"/>
          <w:color w:val="000000" w:themeColor="text1"/>
          <w:sz w:val="20"/>
          <w:szCs w:val="20"/>
        </w:rPr>
        <w:t>ov</w:t>
      </w:r>
      <w:r>
        <w:rPr>
          <w:rFonts w:ascii="Arial" w:hAnsi="Arial" w:cs="Arial"/>
          <w:color w:val="000000" w:themeColor="text1"/>
          <w:sz w:val="20"/>
          <w:szCs w:val="20"/>
        </w:rPr>
        <w:t>anju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svih aktivnosti na području Općine.</w:t>
      </w:r>
    </w:p>
    <w:p w:rsidR="009F5F85" w:rsidRPr="00D75812" w:rsidRDefault="009F5F85" w:rsidP="009F5F8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Partnerski odnosi mogu biti kratkoročni, srednjoročni i dugoročni, d</w:t>
      </w:r>
      <w:r w:rsidR="00836C63">
        <w:rPr>
          <w:rFonts w:ascii="Arial" w:hAnsi="Arial" w:cs="Arial"/>
          <w:color w:val="000000" w:themeColor="text1"/>
          <w:sz w:val="20"/>
          <w:szCs w:val="20"/>
        </w:rPr>
        <w:t>obrovoljni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i finan</w:t>
      </w:r>
      <w:r w:rsidR="00836C63">
        <w:rPr>
          <w:rFonts w:ascii="Arial" w:hAnsi="Arial" w:cs="Arial"/>
          <w:color w:val="000000" w:themeColor="text1"/>
          <w:sz w:val="20"/>
          <w:szCs w:val="20"/>
        </w:rPr>
        <w:t>s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irani, a u realiz</w:t>
      </w:r>
      <w:r w:rsidR="00836C63">
        <w:rPr>
          <w:rFonts w:ascii="Arial" w:hAnsi="Arial" w:cs="Arial"/>
          <w:color w:val="000000" w:themeColor="text1"/>
          <w:sz w:val="20"/>
          <w:szCs w:val="20"/>
        </w:rPr>
        <w:t>ovan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ju </w:t>
      </w:r>
      <w:r>
        <w:rPr>
          <w:rFonts w:ascii="Arial" w:hAnsi="Arial" w:cs="Arial"/>
          <w:color w:val="000000" w:themeColor="text1"/>
          <w:sz w:val="20"/>
          <w:szCs w:val="20"/>
        </w:rPr>
        <w:t>S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trategije partnerstva prilikom selekcije partnerskih aktivnosti posebno će se dati pr</w:t>
      </w:r>
      <w:r>
        <w:rPr>
          <w:rFonts w:ascii="Arial" w:hAnsi="Arial" w:cs="Arial"/>
          <w:color w:val="000000" w:themeColor="text1"/>
          <w:sz w:val="20"/>
          <w:szCs w:val="20"/>
        </w:rPr>
        <w:t>ednost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projektima koji su predviđeni strateškim planom razvoja Općine Travnik uz istovremeno uvažavanje specifičnih potreba građana općine Travnik.</w:t>
      </w:r>
    </w:p>
    <w:p w:rsidR="009F5F85" w:rsidRPr="00D75812" w:rsidRDefault="009F5F85" w:rsidP="009F5F8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Pravo građana i organizacija civilnog društva je da doprinesu realiz</w:t>
      </w:r>
      <w:r w:rsidR="00836C63">
        <w:rPr>
          <w:rFonts w:ascii="Arial" w:hAnsi="Arial" w:cs="Arial"/>
          <w:color w:val="000000" w:themeColor="text1"/>
          <w:sz w:val="20"/>
          <w:szCs w:val="20"/>
        </w:rPr>
        <w:t>ova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nju projektnih aktivnosti kroz volontiranje, davanje vlastitih ideja, stručnih znanja, iskustava i vještina te vlastitim sudjelovanjem u finan</w:t>
      </w:r>
      <w:r w:rsidR="00836C63">
        <w:rPr>
          <w:rFonts w:ascii="Arial" w:hAnsi="Arial" w:cs="Arial"/>
          <w:color w:val="000000" w:themeColor="text1"/>
          <w:sz w:val="20"/>
          <w:szCs w:val="20"/>
        </w:rPr>
        <w:t>s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ijskim i drugim resursima.</w:t>
      </w:r>
    </w:p>
    <w:p w:rsidR="009F5F85" w:rsidRPr="00D75812" w:rsidRDefault="009F5F85" w:rsidP="009F5F8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Prava i ob</w:t>
      </w:r>
      <w:r w:rsidR="00836C63">
        <w:rPr>
          <w:rFonts w:ascii="Arial" w:hAnsi="Arial" w:cs="Arial"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veze Općine, kao partnera u realiziranju projektnih aktivnosti u o</w:t>
      </w:r>
      <w:r w:rsidR="00836C63">
        <w:rPr>
          <w:rFonts w:ascii="Arial" w:hAnsi="Arial" w:cs="Arial"/>
          <w:color w:val="000000" w:themeColor="text1"/>
          <w:sz w:val="20"/>
          <w:szCs w:val="20"/>
        </w:rPr>
        <w:t>bezbjeđivanju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političke po</w:t>
      </w:r>
      <w:r w:rsidR="00836C63">
        <w:rPr>
          <w:rFonts w:ascii="Arial" w:hAnsi="Arial" w:cs="Arial"/>
          <w:color w:val="000000" w:themeColor="text1"/>
          <w:sz w:val="20"/>
          <w:szCs w:val="20"/>
        </w:rPr>
        <w:t>drške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, finan</w:t>
      </w:r>
      <w:r w:rsidR="00836C63">
        <w:rPr>
          <w:rFonts w:ascii="Arial" w:hAnsi="Arial" w:cs="Arial"/>
          <w:color w:val="000000" w:themeColor="text1"/>
          <w:sz w:val="20"/>
          <w:szCs w:val="20"/>
        </w:rPr>
        <w:t>s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ijske i tehničke potpore i legaliteta uz istovremeno o</w:t>
      </w:r>
      <w:r w:rsidR="00836C63">
        <w:rPr>
          <w:rFonts w:ascii="Arial" w:hAnsi="Arial" w:cs="Arial"/>
          <w:color w:val="000000" w:themeColor="text1"/>
          <w:sz w:val="20"/>
          <w:szCs w:val="20"/>
        </w:rPr>
        <w:t>bezbjeđenje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kontakta u obliku institucionalnih okvira.</w:t>
      </w:r>
    </w:p>
    <w:p w:rsidR="009F5F85" w:rsidRPr="00D75812" w:rsidRDefault="009F5F85" w:rsidP="009F5F8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Rezultat ovih aktivnosti je povećanje kredibiliteta i odgovornosti općinske vlasti i ujedno pov</w:t>
      </w:r>
      <w:r>
        <w:rPr>
          <w:rFonts w:ascii="Arial" w:hAnsi="Arial" w:cs="Arial"/>
          <w:color w:val="000000" w:themeColor="text1"/>
          <w:sz w:val="20"/>
          <w:szCs w:val="20"/>
        </w:rPr>
        <w:t>ečanje učinkovitosti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u rješavanju prioritetnih problema zajednice.</w:t>
      </w:r>
    </w:p>
    <w:p w:rsidR="009F5F85" w:rsidRPr="00D75812" w:rsidRDefault="009F5F85" w:rsidP="009F5F85">
      <w:pPr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Institucionalizacija</w:t>
      </w:r>
    </w:p>
    <w:p w:rsidR="009F5F85" w:rsidRPr="00D75812" w:rsidRDefault="009F5F85" w:rsidP="009F5F85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Opredjeljenje Općine je da kroz usvajanje Strategije partnerstvo nastavi započete aktivnosti na daljoj institucionalizaciji partnerskih aktivnosti koje će imati za cilj uvođenje E</w:t>
      </w:r>
      <w:r w:rsidR="00836C63">
        <w:rPr>
          <w:rFonts w:ascii="Arial" w:hAnsi="Arial" w:cs="Arial"/>
          <w:color w:val="000000" w:themeColor="text1"/>
          <w:sz w:val="20"/>
          <w:szCs w:val="20"/>
        </w:rPr>
        <w:t>v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ropskih standarda u pružanju usluga u </w:t>
      </w:r>
      <w:r>
        <w:rPr>
          <w:rFonts w:ascii="Arial" w:hAnsi="Arial" w:cs="Arial"/>
          <w:color w:val="000000" w:themeColor="text1"/>
          <w:sz w:val="20"/>
          <w:szCs w:val="20"/>
        </w:rPr>
        <w:t>tijelima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Općine i ustanovama i institucijama čiji je osnivač Općina, a koje su u službi građana i organizacija civilnog društva.</w:t>
      </w:r>
    </w:p>
    <w:p w:rsidR="009F5F85" w:rsidRPr="00D75812" w:rsidRDefault="009F5F85" w:rsidP="009F5F8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Općinsko vijeće će svojom Odlukom osnovati tijelo za implementaciju  i nadzor implementacije partnerstva, te imenovati članove tijela ispred organa Općine i legitimnih predstavnika građana i organizacija civilnog društva, te precizirati nadležnosti tijela. </w:t>
      </w:r>
    </w:p>
    <w:p w:rsidR="009F5F85" w:rsidRPr="00D75812" w:rsidRDefault="009F5F85" w:rsidP="009F5F8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Stalno tijelo može biti utemeljeno kao Odbor za partnerstvo.</w:t>
      </w:r>
    </w:p>
    <w:p w:rsidR="009F5F85" w:rsidRPr="00D75812" w:rsidRDefault="009F5F85" w:rsidP="009F5F8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Sastavni dio Strategija partnerstva su akta koje je donijelo Općinsko vijeće Travnik i općinski načelnik (prilog br. 1)</w:t>
      </w:r>
    </w:p>
    <w:p w:rsidR="009F5F85" w:rsidRPr="00D75812" w:rsidRDefault="009F5F85" w:rsidP="009F5F85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pStyle w:val="Heading1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D75812">
        <w:rPr>
          <w:rFonts w:ascii="Arial" w:hAnsi="Arial" w:cs="Arial"/>
          <w:b/>
          <w:bCs/>
          <w:color w:val="000000" w:themeColor="text1"/>
          <w:sz w:val="24"/>
          <w:szCs w:val="24"/>
        </w:rPr>
        <w:t>II. PROCES PARTNERSTVA S MEHANIZMIMA</w:t>
      </w:r>
    </w:p>
    <w:p w:rsidR="009F5F85" w:rsidRPr="005529C4" w:rsidRDefault="009F5F85" w:rsidP="009F5F85">
      <w:pPr>
        <w:pStyle w:val="BodyText"/>
        <w:rPr>
          <w:color w:val="000000" w:themeColor="text1"/>
          <w:sz w:val="20"/>
          <w:szCs w:val="20"/>
          <w:lang w:val="hr-HR"/>
        </w:rPr>
      </w:pPr>
    </w:p>
    <w:p w:rsidR="009F5F85" w:rsidRPr="005529C4" w:rsidRDefault="009F5F85" w:rsidP="009F5F85">
      <w:pPr>
        <w:pStyle w:val="BodyText"/>
        <w:rPr>
          <w:color w:val="000000" w:themeColor="text1"/>
          <w:sz w:val="20"/>
          <w:szCs w:val="20"/>
          <w:lang w:val="hr-HR"/>
        </w:rPr>
      </w:pPr>
      <w:r w:rsidRPr="005529C4">
        <w:rPr>
          <w:color w:val="000000" w:themeColor="text1"/>
          <w:sz w:val="20"/>
          <w:szCs w:val="20"/>
          <w:lang w:val="hr-HR"/>
        </w:rPr>
        <w:tab/>
      </w:r>
      <w:r w:rsidRPr="00D75812">
        <w:rPr>
          <w:color w:val="000000" w:themeColor="text1"/>
          <w:sz w:val="20"/>
          <w:szCs w:val="20"/>
        </w:rPr>
        <w:t>Proces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partnerstva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odvija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se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izme</w:t>
      </w:r>
      <w:r w:rsidRPr="005529C4">
        <w:rPr>
          <w:color w:val="000000" w:themeColor="text1"/>
          <w:sz w:val="20"/>
          <w:szCs w:val="20"/>
          <w:lang w:val="hr-HR"/>
        </w:rPr>
        <w:t>đ</w:t>
      </w:r>
      <w:r w:rsidRPr="00D75812">
        <w:rPr>
          <w:color w:val="000000" w:themeColor="text1"/>
          <w:sz w:val="20"/>
          <w:szCs w:val="20"/>
        </w:rPr>
        <w:t>u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lokalnih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vlasti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i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civilnog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dru</w:t>
      </w:r>
      <w:r w:rsidRPr="005529C4">
        <w:rPr>
          <w:color w:val="000000" w:themeColor="text1"/>
          <w:sz w:val="20"/>
          <w:szCs w:val="20"/>
          <w:lang w:val="hr-HR"/>
        </w:rPr>
        <w:t>š</w:t>
      </w:r>
      <w:r w:rsidRPr="00D75812">
        <w:rPr>
          <w:color w:val="000000" w:themeColor="text1"/>
          <w:sz w:val="20"/>
          <w:szCs w:val="20"/>
        </w:rPr>
        <w:t>tva</w:t>
      </w:r>
      <w:r w:rsidRPr="005529C4">
        <w:rPr>
          <w:color w:val="000000" w:themeColor="text1"/>
          <w:sz w:val="20"/>
          <w:szCs w:val="20"/>
          <w:lang w:val="hr-HR"/>
        </w:rPr>
        <w:t xml:space="preserve">, </w:t>
      </w:r>
      <w:r w:rsidRPr="00D75812">
        <w:rPr>
          <w:color w:val="000000" w:themeColor="text1"/>
          <w:sz w:val="20"/>
          <w:szCs w:val="20"/>
        </w:rPr>
        <w:t>gdje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obadvije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strane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rade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na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ostvarivanju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zajedni</w:t>
      </w:r>
      <w:r w:rsidRPr="005529C4">
        <w:rPr>
          <w:color w:val="000000" w:themeColor="text1"/>
          <w:sz w:val="20"/>
          <w:szCs w:val="20"/>
          <w:lang w:val="hr-HR"/>
        </w:rPr>
        <w:t>č</w:t>
      </w:r>
      <w:r w:rsidRPr="00D75812">
        <w:rPr>
          <w:color w:val="000000" w:themeColor="text1"/>
          <w:sz w:val="20"/>
          <w:szCs w:val="20"/>
        </w:rPr>
        <w:t>kog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cilja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kroz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zajedni</w:t>
      </w:r>
      <w:r w:rsidRPr="005529C4">
        <w:rPr>
          <w:color w:val="000000" w:themeColor="text1"/>
          <w:sz w:val="20"/>
          <w:szCs w:val="20"/>
          <w:lang w:val="hr-HR"/>
        </w:rPr>
        <w:t>č</w:t>
      </w:r>
      <w:r w:rsidRPr="00D75812">
        <w:rPr>
          <w:color w:val="000000" w:themeColor="text1"/>
          <w:sz w:val="20"/>
          <w:szCs w:val="20"/>
        </w:rPr>
        <w:t>ko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osmi</w:t>
      </w:r>
      <w:r w:rsidRPr="005529C4">
        <w:rPr>
          <w:color w:val="000000" w:themeColor="text1"/>
          <w:sz w:val="20"/>
          <w:szCs w:val="20"/>
          <w:lang w:val="hr-HR"/>
        </w:rPr>
        <w:t>š</w:t>
      </w:r>
      <w:r w:rsidRPr="00D75812">
        <w:rPr>
          <w:color w:val="000000" w:themeColor="text1"/>
          <w:sz w:val="20"/>
          <w:szCs w:val="20"/>
        </w:rPr>
        <w:t>ljavanje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i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provedbu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aktivnosti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koje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za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cilj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imaju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zajedni</w:t>
      </w:r>
      <w:r w:rsidRPr="005529C4">
        <w:rPr>
          <w:color w:val="000000" w:themeColor="text1"/>
          <w:sz w:val="20"/>
          <w:szCs w:val="20"/>
          <w:lang w:val="hr-HR"/>
        </w:rPr>
        <w:t>č</w:t>
      </w:r>
      <w:r w:rsidRPr="00D75812">
        <w:rPr>
          <w:color w:val="000000" w:themeColor="text1"/>
          <w:sz w:val="20"/>
          <w:szCs w:val="20"/>
        </w:rPr>
        <w:t>ko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rje</w:t>
      </w:r>
      <w:r w:rsidRPr="005529C4">
        <w:rPr>
          <w:color w:val="000000" w:themeColor="text1"/>
          <w:sz w:val="20"/>
          <w:szCs w:val="20"/>
          <w:lang w:val="hr-HR"/>
        </w:rPr>
        <w:t>š</w:t>
      </w:r>
      <w:r w:rsidRPr="00D75812">
        <w:rPr>
          <w:color w:val="000000" w:themeColor="text1"/>
          <w:sz w:val="20"/>
          <w:szCs w:val="20"/>
        </w:rPr>
        <w:t>avanje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identificiranog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problema</w:t>
      </w:r>
      <w:r w:rsidRPr="005529C4">
        <w:rPr>
          <w:color w:val="000000" w:themeColor="text1"/>
          <w:sz w:val="20"/>
          <w:szCs w:val="20"/>
          <w:lang w:val="hr-HR"/>
        </w:rPr>
        <w:t xml:space="preserve">, </w:t>
      </w:r>
      <w:r w:rsidRPr="00D75812">
        <w:rPr>
          <w:color w:val="000000" w:themeColor="text1"/>
          <w:sz w:val="20"/>
          <w:szCs w:val="20"/>
        </w:rPr>
        <w:t>te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podjelu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odgovornosti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za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kona</w:t>
      </w:r>
      <w:r w:rsidRPr="005529C4">
        <w:rPr>
          <w:color w:val="000000" w:themeColor="text1"/>
          <w:sz w:val="20"/>
          <w:szCs w:val="20"/>
          <w:lang w:val="hr-HR"/>
        </w:rPr>
        <w:t>č</w:t>
      </w:r>
      <w:r w:rsidRPr="00D75812">
        <w:rPr>
          <w:color w:val="000000" w:themeColor="text1"/>
          <w:sz w:val="20"/>
          <w:szCs w:val="20"/>
        </w:rPr>
        <w:t>ni</w:t>
      </w:r>
      <w:r w:rsidRPr="005529C4">
        <w:rPr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color w:val="000000" w:themeColor="text1"/>
          <w:sz w:val="20"/>
          <w:szCs w:val="20"/>
        </w:rPr>
        <w:t>rezultat</w:t>
      </w:r>
      <w:r w:rsidRPr="005529C4">
        <w:rPr>
          <w:color w:val="000000" w:themeColor="text1"/>
          <w:sz w:val="20"/>
          <w:szCs w:val="20"/>
          <w:lang w:val="hr-HR"/>
        </w:rPr>
        <w:t xml:space="preserve">. </w:t>
      </w:r>
    </w:p>
    <w:p w:rsidR="009F5F85" w:rsidRPr="00D75812" w:rsidRDefault="009F5F85" w:rsidP="009F5F85">
      <w:pPr>
        <w:pStyle w:val="BodyText"/>
        <w:ind w:firstLine="360"/>
        <w:rPr>
          <w:color w:val="000000" w:themeColor="text1"/>
          <w:sz w:val="20"/>
          <w:szCs w:val="20"/>
        </w:rPr>
      </w:pPr>
      <w:r w:rsidRPr="00D75812">
        <w:rPr>
          <w:color w:val="000000" w:themeColor="text1"/>
          <w:sz w:val="20"/>
          <w:szCs w:val="20"/>
        </w:rPr>
        <w:t>Proces partnerstva realizira se kroz četiri koraka:</w:t>
      </w:r>
    </w:p>
    <w:p w:rsidR="009F5F85" w:rsidRPr="00D75812" w:rsidRDefault="009F5F85" w:rsidP="009F5F85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Zajedničko identificiranje problema</w:t>
      </w:r>
    </w:p>
    <w:p w:rsidR="009F5F85" w:rsidRPr="00D75812" w:rsidRDefault="009F5F85" w:rsidP="009F5F85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Zajednička izrada </w:t>
      </w:r>
      <w:r w:rsidR="00836C63">
        <w:rPr>
          <w:rFonts w:ascii="Arial" w:hAnsi="Arial" w:cs="Arial"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kcionog plana</w:t>
      </w:r>
    </w:p>
    <w:p w:rsidR="009F5F85" w:rsidRPr="00D75812" w:rsidRDefault="009F5F85" w:rsidP="009F5F85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Zajednička provedba </w:t>
      </w:r>
      <w:r>
        <w:rPr>
          <w:rFonts w:ascii="Arial" w:hAnsi="Arial" w:cs="Arial"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kcionog plana</w:t>
      </w:r>
    </w:p>
    <w:p w:rsidR="009F5F85" w:rsidRPr="00D75812" w:rsidRDefault="009F5F85" w:rsidP="009F5F85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Zajedničko nadgledanje provedbe i vrednovanje </w:t>
      </w:r>
      <w:r>
        <w:rPr>
          <w:rFonts w:ascii="Arial" w:hAnsi="Arial" w:cs="Arial"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kcionog plana</w:t>
      </w:r>
    </w:p>
    <w:p w:rsidR="009F5F85" w:rsidRPr="00D75812" w:rsidRDefault="009F5F85" w:rsidP="009F5F85">
      <w:pPr>
        <w:spacing w:after="0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pStyle w:val="ListParagraph"/>
        <w:spacing w:after="0"/>
        <w:ind w:left="0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Mehanizmi za četiri koraka u procesu partnerstva</w:t>
      </w:r>
    </w:p>
    <w:p w:rsidR="009F5F85" w:rsidRPr="00D75812" w:rsidRDefault="009F5F85" w:rsidP="009F5F85">
      <w:pPr>
        <w:pStyle w:val="ListParagraph"/>
        <w:spacing w:after="0"/>
        <w:ind w:left="36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spacing w:after="0"/>
        <w:ind w:firstLine="36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Mehanizmi trebaju biti sistemski određeni (odluke, rješenja i sl.) jer je to potvrda ozbiljnosti u provođenju Strategije i budućih akcionih planova.</w:t>
      </w:r>
    </w:p>
    <w:p w:rsidR="009F5F85" w:rsidRPr="00D75812" w:rsidRDefault="009F5F85" w:rsidP="009F5F85">
      <w:pPr>
        <w:spacing w:after="0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spacing w:after="0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Zajedničk</w:t>
      </w:r>
      <w:r w:rsidR="00836C63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 identifi</w:t>
      </w:r>
      <w:r w:rsidR="00836C63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kacija</w:t>
      </w:r>
      <w:r w:rsidRPr="00D7581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  problema</w:t>
      </w:r>
    </w:p>
    <w:p w:rsidR="009F5F85" w:rsidRPr="00D75812" w:rsidRDefault="009F5F85" w:rsidP="009F5F85">
      <w:pPr>
        <w:pStyle w:val="BodyText2"/>
        <w:spacing w:after="0"/>
        <w:ind w:left="0"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pStyle w:val="BodyText2"/>
        <w:spacing w:after="0"/>
        <w:ind w:left="0"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Zajedničko identificiranje za cilj ima identifi</w:t>
      </w:r>
      <w:r w:rsidR="00836C63">
        <w:rPr>
          <w:rFonts w:ascii="Arial" w:hAnsi="Arial" w:cs="Arial"/>
          <w:color w:val="000000" w:themeColor="text1"/>
          <w:sz w:val="20"/>
          <w:szCs w:val="20"/>
        </w:rPr>
        <w:t>kaciju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problema zajednice koji se treba riješiti kroz partnerstvo. </w:t>
      </w:r>
    </w:p>
    <w:p w:rsidR="009F5F85" w:rsidRPr="005529C4" w:rsidRDefault="009F5F85" w:rsidP="009F5F8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Problemi se mogu identificirati na više načina, kao što su: zajednička kon</w:t>
      </w:r>
      <w:r w:rsidR="00836C63">
        <w:rPr>
          <w:rFonts w:ascii="Arial" w:hAnsi="Arial" w:cs="Arial"/>
          <w:color w:val="000000" w:themeColor="text1"/>
          <w:sz w:val="20"/>
          <w:szCs w:val="20"/>
        </w:rPr>
        <w:t>s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ultacija između Općine i civilnog društva, kon</w:t>
      </w:r>
      <w:r w:rsidR="00836C63">
        <w:rPr>
          <w:rFonts w:ascii="Arial" w:hAnsi="Arial" w:cs="Arial"/>
          <w:color w:val="000000" w:themeColor="text1"/>
          <w:sz w:val="20"/>
          <w:szCs w:val="20"/>
        </w:rPr>
        <w:t>s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ultacije s načelnikom, redov</w:t>
      </w:r>
      <w:r w:rsidR="00836C63">
        <w:rPr>
          <w:rFonts w:ascii="Arial" w:hAnsi="Arial" w:cs="Arial"/>
          <w:color w:val="000000" w:themeColor="text1"/>
          <w:sz w:val="20"/>
          <w:szCs w:val="20"/>
        </w:rPr>
        <w:t>n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im sastancima lokalnih vlasti s mjesnim zajednicama, istraživanje javnog mnijenja i j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avni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skupovi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zborovi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gra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>đ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ana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javne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rasprave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neformalni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susreti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s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gra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>đ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anima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),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mjesne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zajednice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gra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>đ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anske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inicijative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putem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zastupni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>č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kog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ureda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koordinirani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sastanci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s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gra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>đ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anskim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skupinama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kroz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upitnike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na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slu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>ž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benoj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WEB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stranici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Op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>ć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ine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i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Centru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za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pru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>ž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anje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usluga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gra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>đ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anima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upitnici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knjiga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ž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albe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itd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>.)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 </w:t>
      </w:r>
    </w:p>
    <w:p w:rsidR="009F5F85" w:rsidRPr="00D75812" w:rsidRDefault="009F5F85" w:rsidP="009F5F85">
      <w:pPr>
        <w:pStyle w:val="BodyText2"/>
        <w:spacing w:after="0"/>
        <w:ind w:left="0"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Zajedničk</w:t>
      </w:r>
      <w:r w:rsidR="00836C63">
        <w:rPr>
          <w:rFonts w:ascii="Arial" w:hAnsi="Arial" w:cs="Arial"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identifi</w:t>
      </w:r>
      <w:r w:rsidR="00836C63">
        <w:rPr>
          <w:rFonts w:ascii="Arial" w:hAnsi="Arial" w:cs="Arial"/>
          <w:color w:val="000000" w:themeColor="text1"/>
          <w:sz w:val="20"/>
          <w:szCs w:val="20"/>
        </w:rPr>
        <w:t>kacija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problema važn</w:t>
      </w:r>
      <w:r w:rsidR="00836C63">
        <w:rPr>
          <w:rFonts w:ascii="Arial" w:hAnsi="Arial" w:cs="Arial"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je zbog zajedničkog prepoznavanje problema i odabira jednog od istih kao prioritetnog.</w:t>
      </w:r>
    </w:p>
    <w:p w:rsidR="009F5F85" w:rsidRPr="00D75812" w:rsidRDefault="009F5F85" w:rsidP="009F5F8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9F5F85" w:rsidRPr="00D75812" w:rsidRDefault="009F5F85" w:rsidP="009F5F8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Ciljevi i dobrobiti identifi</w:t>
      </w:r>
      <w:r w:rsidR="00836C63">
        <w:rPr>
          <w:rFonts w:ascii="Arial" w:hAnsi="Arial" w:cs="Arial"/>
          <w:color w:val="000000" w:themeColor="text1"/>
          <w:sz w:val="20"/>
          <w:szCs w:val="20"/>
          <w:lang w:val="en-US"/>
        </w:rPr>
        <w:t>kacije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problema uz uključivanje javnosti:</w:t>
      </w:r>
    </w:p>
    <w:p w:rsidR="009F5F85" w:rsidRPr="00D75812" w:rsidRDefault="009F5F85" w:rsidP="009F5F85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9F5F85" w:rsidRPr="00D75812" w:rsidRDefault="009F5F85" w:rsidP="009F5F8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povećanje razumijevanja građana o mogućnostima planiranja te usmjeravanja vlastite budućnosti (i razvoja demokratskih postupaka),</w:t>
      </w:r>
    </w:p>
    <w:p w:rsidR="009F5F85" w:rsidRPr="00D75812" w:rsidRDefault="009F5F85" w:rsidP="009F5F8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povećanje brige zajednice za rješavanje vlastitih problema pomaže pri društvenom povezivanju i osjećaju društvene odgovornosti,</w:t>
      </w:r>
    </w:p>
    <w:p w:rsidR="009F5F85" w:rsidRPr="00D75812" w:rsidRDefault="009F5F85" w:rsidP="009F5F8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jačanje osjećaja kod građana da njihovo sudjelovanje ima pozitivan utjecaj na u</w:t>
      </w:r>
      <w:r w:rsidR="00836C63">
        <w:rPr>
          <w:rFonts w:ascii="Arial" w:hAnsi="Arial" w:cs="Arial"/>
          <w:color w:val="000000" w:themeColor="text1"/>
          <w:sz w:val="20"/>
          <w:szCs w:val="20"/>
          <w:lang w:val="en-US"/>
        </w:rPr>
        <w:t>slove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života u njihovoj zajednici; </w:t>
      </w:r>
    </w:p>
    <w:p w:rsidR="009F5F85" w:rsidRPr="00D75812" w:rsidRDefault="009F5F85" w:rsidP="009F5F8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smanjenje prostora za potencijalne sukobe s lokalnom samoupravom kao  kritike prema lokalnoj samoupravi; </w:t>
      </w:r>
    </w:p>
    <w:p w:rsidR="009F5F85" w:rsidRPr="00D75812" w:rsidRDefault="009F5F85" w:rsidP="009F5F8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donošenje kreativnih rješenja koja odgovaraju lokalnim potrebama; </w:t>
      </w:r>
    </w:p>
    <w:p w:rsidR="009F5F85" w:rsidRPr="00D75812" w:rsidRDefault="009F5F85" w:rsidP="009F5F8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kompetentnije donošenje kvalitetnijih odluka, uvažavanjem razli</w:t>
      </w:r>
      <w:r>
        <w:rPr>
          <w:rFonts w:ascii="Arial" w:hAnsi="Arial" w:cs="Arial"/>
          <w:color w:val="000000" w:themeColor="text1"/>
          <w:sz w:val="20"/>
          <w:szCs w:val="20"/>
          <w:lang w:val="en-US"/>
        </w:rPr>
        <w:t>č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itih mišljenja i pristupa, vrijednosti i ideja te prikupljanje izravnih spoznaja o okolini u kojoj žive članovi zajednice; </w:t>
      </w:r>
    </w:p>
    <w:p w:rsidR="009F5F85" w:rsidRPr="00D75812" w:rsidRDefault="009F5F85" w:rsidP="009F5F8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unaprijeđenje svijesti građana o pitanjima zajednice i razumijevanje javnosti za projekte i pitanja koja su utjecala na donošenje odluka, što je u</w:t>
      </w:r>
      <w:r w:rsidR="001D2270">
        <w:rPr>
          <w:rFonts w:ascii="Arial" w:hAnsi="Arial" w:cs="Arial"/>
          <w:color w:val="000000" w:themeColor="text1"/>
          <w:sz w:val="20"/>
          <w:szCs w:val="20"/>
          <w:lang w:val="en-US"/>
        </w:rPr>
        <w:t>slov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za povećanje povjerenja gra</w:t>
      </w:r>
      <w:r>
        <w:rPr>
          <w:rFonts w:ascii="Arial" w:hAnsi="Arial" w:cs="Arial"/>
          <w:color w:val="000000" w:themeColor="text1"/>
          <w:sz w:val="20"/>
          <w:szCs w:val="20"/>
          <w:lang w:val="en-US"/>
        </w:rPr>
        <w:t>đ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ana u institucije vlasti.</w:t>
      </w:r>
    </w:p>
    <w:p w:rsidR="009F5F85" w:rsidRPr="00D75812" w:rsidRDefault="009F5F85" w:rsidP="009F5F85">
      <w:p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F5F85" w:rsidRPr="00D75812" w:rsidRDefault="001D2270" w:rsidP="009F5F85">
      <w:pPr>
        <w:spacing w:after="0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Informis</w:t>
      </w:r>
      <w:r w:rsidR="009F5F85" w:rsidRPr="00D75812">
        <w:rPr>
          <w:rFonts w:ascii="Arial" w:hAnsi="Arial" w:cs="Arial"/>
          <w:color w:val="000000" w:themeColor="text1"/>
          <w:sz w:val="20"/>
          <w:szCs w:val="20"/>
        </w:rPr>
        <w:t xml:space="preserve">anje građana, MZ-a i NVO-a  o Strategiji partnerstva i promidžba prednosti Partnerstva  za lokalnu zajednicu putem: javnih tribina, </w:t>
      </w:r>
      <w:r w:rsidR="009F5F85">
        <w:rPr>
          <w:rFonts w:ascii="Arial" w:hAnsi="Arial" w:cs="Arial"/>
          <w:color w:val="000000" w:themeColor="text1"/>
          <w:sz w:val="20"/>
          <w:szCs w:val="20"/>
        </w:rPr>
        <w:t>letaka</w:t>
      </w:r>
      <w:r w:rsidR="009F5F85" w:rsidRPr="00D75812">
        <w:rPr>
          <w:rFonts w:ascii="Arial" w:hAnsi="Arial" w:cs="Arial"/>
          <w:color w:val="000000" w:themeColor="text1"/>
          <w:sz w:val="20"/>
          <w:szCs w:val="20"/>
        </w:rPr>
        <w:t>, informativnih sastanaka, WEB stranice, Centra za pružanje usluga građanima, medija, brošura, dnevne štampe, Službenih novina Općine Travnik itd.</w:t>
      </w:r>
    </w:p>
    <w:p w:rsidR="009F5F85" w:rsidRPr="005529C4" w:rsidRDefault="009F5F85" w:rsidP="009F5F85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spacing w:after="0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Edu</w:t>
      </w:r>
      <w:r w:rsidR="001D2270">
        <w:rPr>
          <w:rFonts w:ascii="Arial" w:hAnsi="Arial" w:cs="Arial"/>
          <w:color w:val="000000" w:themeColor="text1"/>
          <w:sz w:val="20"/>
          <w:szCs w:val="20"/>
        </w:rPr>
        <w:t>kacija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predstavnika MZ o značaju civilnog društva, komunikacije s cilje</w:t>
      </w:r>
      <w:r w:rsidR="001D2270">
        <w:rPr>
          <w:rFonts w:ascii="Arial" w:hAnsi="Arial" w:cs="Arial"/>
          <w:color w:val="000000" w:themeColor="text1"/>
          <w:sz w:val="20"/>
          <w:szCs w:val="20"/>
        </w:rPr>
        <w:t>m daljnjeg aktivnijeg angažovanja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educiran</w:t>
      </w:r>
      <w:r w:rsidR="001D2270">
        <w:rPr>
          <w:rFonts w:ascii="Arial" w:hAnsi="Arial" w:cs="Arial"/>
          <w:color w:val="000000" w:themeColor="text1"/>
          <w:sz w:val="20"/>
          <w:szCs w:val="20"/>
        </w:rPr>
        <w:t>og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D2270">
        <w:rPr>
          <w:rFonts w:ascii="Arial" w:hAnsi="Arial" w:cs="Arial"/>
          <w:color w:val="000000" w:themeColor="text1"/>
          <w:sz w:val="20"/>
          <w:szCs w:val="20"/>
        </w:rPr>
        <w:t>lica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po pitanju jačanja komunikaci</w:t>
      </w:r>
      <w:r w:rsidR="001D2270">
        <w:rPr>
          <w:rFonts w:ascii="Arial" w:hAnsi="Arial" w:cs="Arial"/>
          <w:color w:val="000000" w:themeColor="text1"/>
          <w:sz w:val="20"/>
          <w:szCs w:val="20"/>
        </w:rPr>
        <w:t>je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MZ sa lokalnom upravom i identifikaci</w:t>
      </w:r>
      <w:r w:rsidR="001D2270">
        <w:rPr>
          <w:rFonts w:ascii="Arial" w:hAnsi="Arial" w:cs="Arial"/>
          <w:color w:val="000000" w:themeColor="text1"/>
          <w:sz w:val="20"/>
          <w:szCs w:val="20"/>
        </w:rPr>
        <w:t>je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problema. </w:t>
      </w:r>
    </w:p>
    <w:p w:rsidR="009F5F85" w:rsidRPr="005529C4" w:rsidRDefault="009F5F85" w:rsidP="009F5F85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1D2270" w:rsidRDefault="009F5F85" w:rsidP="001D2270">
      <w:pPr>
        <w:spacing w:after="0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T</w:t>
      </w:r>
      <w:r w:rsidR="001D2270">
        <w:rPr>
          <w:rFonts w:ascii="Arial" w:hAnsi="Arial" w:cs="Arial"/>
          <w:color w:val="000000" w:themeColor="text1"/>
          <w:sz w:val="20"/>
          <w:szCs w:val="20"/>
        </w:rPr>
        <w:t>o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kom identifi</w:t>
      </w:r>
      <w:r w:rsidR="001D2270">
        <w:rPr>
          <w:rFonts w:ascii="Arial" w:hAnsi="Arial" w:cs="Arial"/>
          <w:color w:val="000000" w:themeColor="text1"/>
          <w:sz w:val="20"/>
          <w:szCs w:val="20"/>
        </w:rPr>
        <w:t>kacije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problema moguće je sprovesti: </w:t>
      </w:r>
    </w:p>
    <w:p w:rsidR="009F5F85" w:rsidRPr="001D2270" w:rsidRDefault="009F5F85" w:rsidP="001D2270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D2270">
        <w:rPr>
          <w:rFonts w:ascii="Arial" w:hAnsi="Arial" w:cs="Arial"/>
          <w:color w:val="000000" w:themeColor="text1"/>
          <w:sz w:val="20"/>
          <w:szCs w:val="20"/>
        </w:rPr>
        <w:t>sastanke procjene i analiziranja situacije u svakoj pojedina</w:t>
      </w:r>
      <w:r w:rsidR="001D2270" w:rsidRPr="001D2270">
        <w:rPr>
          <w:rFonts w:ascii="Arial" w:hAnsi="Arial" w:cs="Arial"/>
          <w:color w:val="000000" w:themeColor="text1"/>
          <w:sz w:val="20"/>
          <w:szCs w:val="20"/>
        </w:rPr>
        <w:t>č</w:t>
      </w:r>
      <w:r w:rsidRPr="001D2270">
        <w:rPr>
          <w:rFonts w:ascii="Arial" w:hAnsi="Arial" w:cs="Arial"/>
          <w:color w:val="000000" w:themeColor="text1"/>
          <w:sz w:val="20"/>
          <w:szCs w:val="20"/>
        </w:rPr>
        <w:t xml:space="preserve">noj MZ sa zainteresovanim građanima; educirani predstavnici MZ će objediniti rezultate sastanaka i dostaviti </w:t>
      </w:r>
      <w:r w:rsidR="001D2270" w:rsidRPr="001D2270">
        <w:rPr>
          <w:rFonts w:ascii="Arial" w:hAnsi="Arial" w:cs="Arial"/>
          <w:color w:val="000000" w:themeColor="text1"/>
          <w:sz w:val="20"/>
          <w:szCs w:val="20"/>
        </w:rPr>
        <w:t>nadležnom</w:t>
      </w:r>
      <w:r w:rsidRPr="001D2270">
        <w:rPr>
          <w:rFonts w:ascii="Arial" w:hAnsi="Arial" w:cs="Arial"/>
          <w:color w:val="000000" w:themeColor="text1"/>
          <w:sz w:val="20"/>
          <w:szCs w:val="20"/>
        </w:rPr>
        <w:t xml:space="preserve"> koordinacionom </w:t>
      </w:r>
      <w:r w:rsidR="001D2270" w:rsidRPr="001D2270">
        <w:rPr>
          <w:rFonts w:ascii="Arial" w:hAnsi="Arial" w:cs="Arial"/>
          <w:color w:val="000000" w:themeColor="text1"/>
          <w:sz w:val="20"/>
          <w:szCs w:val="20"/>
        </w:rPr>
        <w:t>organu</w:t>
      </w:r>
      <w:r w:rsidRPr="001D2270">
        <w:rPr>
          <w:rFonts w:ascii="Arial" w:hAnsi="Arial" w:cs="Arial"/>
          <w:color w:val="000000" w:themeColor="text1"/>
          <w:sz w:val="20"/>
          <w:szCs w:val="20"/>
        </w:rPr>
        <w:t xml:space="preserve"> na uvid;</w:t>
      </w:r>
    </w:p>
    <w:p w:rsidR="009F5F85" w:rsidRPr="00D75812" w:rsidRDefault="009F5F85" w:rsidP="001D2270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stvaranje baze podataka o postojećim resursima u MZ (</w:t>
      </w:r>
      <w:r w:rsidR="001D2270">
        <w:rPr>
          <w:rFonts w:ascii="Arial" w:hAnsi="Arial" w:cs="Arial"/>
          <w:color w:val="000000" w:themeColor="text1"/>
          <w:sz w:val="20"/>
          <w:szCs w:val="20"/>
        </w:rPr>
        <w:t>mašine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, aparati, mali obrti, nezaposleni koji mogu biti animirani kroz javne radove i sl.)</w:t>
      </w:r>
    </w:p>
    <w:p w:rsidR="009F5F85" w:rsidRPr="00D75812" w:rsidRDefault="009F5F85" w:rsidP="001D2270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ili distribucija kartica: </w:t>
      </w:r>
    </w:p>
    <w:p w:rsidR="009F5F85" w:rsidRPr="00D75812" w:rsidRDefault="009F5F85" w:rsidP="009F5F85">
      <w:pPr>
        <w:pStyle w:val="ListParagraph"/>
        <w:spacing w:after="0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F5F85" w:rsidRPr="0023317D" w:rsidRDefault="009F5F85" w:rsidP="009F5F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„</w:t>
      </w:r>
      <w:r w:rsidRPr="0023317D">
        <w:rPr>
          <w:rFonts w:ascii="Arial" w:hAnsi="Arial" w:cs="Arial"/>
          <w:color w:val="000000" w:themeColor="text1"/>
          <w:sz w:val="20"/>
          <w:szCs w:val="20"/>
          <w:highlight w:val="lightGray"/>
        </w:rPr>
        <w:t>Mi, građani/ke Travnika, primjećujemo da u nasoj MZ nedostaje ________________ili treba poboljšati ______________. Također, upucujemo riječi pohvale za _____________________.</w:t>
      </w:r>
    </w:p>
    <w:p w:rsidR="009F5F85" w:rsidRPr="00D75812" w:rsidRDefault="009F5F85" w:rsidP="009F5F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3317D">
        <w:rPr>
          <w:rFonts w:ascii="Arial" w:hAnsi="Arial" w:cs="Arial"/>
          <w:color w:val="000000" w:themeColor="text1"/>
          <w:sz w:val="20"/>
          <w:szCs w:val="20"/>
          <w:highlight w:val="lightGray"/>
        </w:rPr>
        <w:t>Molimo Vas, popunjene kartice sa Vasim prijedlozima i komentarima dostavite u prostorije MZ i ubacite u kutiju za komentare.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9F5F85" w:rsidRPr="00D75812" w:rsidRDefault="009F5F85" w:rsidP="009F5F85">
      <w:pPr>
        <w:spacing w:after="0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spacing w:after="0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Kartice će fina</w:t>
      </w:r>
      <w:r w:rsidR="001D2270">
        <w:rPr>
          <w:rFonts w:ascii="Arial" w:hAnsi="Arial" w:cs="Arial"/>
          <w:color w:val="000000" w:themeColor="text1"/>
          <w:sz w:val="20"/>
          <w:szCs w:val="20"/>
        </w:rPr>
        <w:t>s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irati Općina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Travnik, a bit ce distribuirane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na sve adrese u </w:t>
      </w:r>
      <w:r>
        <w:rPr>
          <w:rFonts w:ascii="Arial" w:hAnsi="Arial" w:cs="Arial"/>
          <w:color w:val="000000" w:themeColor="text1"/>
          <w:sz w:val="20"/>
          <w:szCs w:val="20"/>
        </w:rPr>
        <w:t>MZ-e,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putem predstavnika MZ i predsjednika ku</w:t>
      </w:r>
      <w:r>
        <w:rPr>
          <w:rFonts w:ascii="Arial" w:hAnsi="Arial" w:cs="Arial"/>
          <w:color w:val="000000" w:themeColor="text1"/>
          <w:sz w:val="20"/>
          <w:szCs w:val="20"/>
        </w:rPr>
        <w:t>ć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nih savjeta, aktivista MZ ili putem škola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u NVO i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dr.</w:t>
      </w:r>
    </w:p>
    <w:p w:rsidR="009F5F85" w:rsidRPr="00D75812" w:rsidRDefault="009F5F85" w:rsidP="009F5F85">
      <w:pPr>
        <w:spacing w:after="0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Kartice će biti analizirane od strane educiranih predstavnika MZ i objedinjene na zajedničkom sastanku istih, te prezent</w:t>
      </w:r>
      <w:r w:rsidR="001D2270">
        <w:rPr>
          <w:rFonts w:ascii="Arial" w:hAnsi="Arial" w:cs="Arial"/>
          <w:color w:val="000000" w:themeColor="text1"/>
          <w:sz w:val="20"/>
          <w:szCs w:val="20"/>
        </w:rPr>
        <w:t>ovane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Koordinacionom </w:t>
      </w:r>
      <w:r w:rsidR="001D2270">
        <w:rPr>
          <w:rFonts w:ascii="Arial" w:hAnsi="Arial" w:cs="Arial"/>
          <w:color w:val="000000" w:themeColor="text1"/>
          <w:sz w:val="20"/>
          <w:szCs w:val="20"/>
        </w:rPr>
        <w:t>organu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i Općinskom vijeću uz medijsko praćenje.</w:t>
      </w:r>
    </w:p>
    <w:p w:rsidR="009F5F85" w:rsidRPr="00D75812" w:rsidRDefault="009F5F85" w:rsidP="009F5F85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TV emisije otvorenog tipa – direktnog kontakta sa građanima</w:t>
      </w:r>
    </w:p>
    <w:p w:rsidR="009F5F85" w:rsidRPr="00D75812" w:rsidRDefault="009F5F85" w:rsidP="009F5F85">
      <w:pPr>
        <w:pStyle w:val="ListParagraph"/>
        <w:spacing w:after="0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spacing w:after="0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Rezultati održanih sastanaka ili analize kartica mogu biti prezent</w:t>
      </w:r>
      <w:r w:rsidR="001D2270">
        <w:rPr>
          <w:rFonts w:ascii="Arial" w:hAnsi="Arial" w:cs="Arial"/>
          <w:color w:val="000000" w:themeColor="text1"/>
          <w:sz w:val="20"/>
          <w:szCs w:val="20"/>
        </w:rPr>
        <w:t>ovani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javnosti putem  TV, radia, javnih tribina, </w:t>
      </w:r>
      <w:r>
        <w:rPr>
          <w:rFonts w:ascii="Arial" w:hAnsi="Arial" w:cs="Arial"/>
          <w:color w:val="000000" w:themeColor="text1"/>
          <w:sz w:val="20"/>
          <w:szCs w:val="20"/>
        </w:rPr>
        <w:t>letaka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, informativnih sastanaka, brošura, dnevn</w:t>
      </w:r>
      <w:r w:rsidR="00677AFE">
        <w:rPr>
          <w:rFonts w:ascii="Arial" w:hAnsi="Arial" w:cs="Arial"/>
          <w:color w:val="000000" w:themeColor="text1"/>
          <w:sz w:val="20"/>
          <w:szCs w:val="20"/>
        </w:rPr>
        <w:t>e štampe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, Službenih novina Općine Travnik itd. kada se mogu dobiti dodatni komentari </w:t>
      </w:r>
      <w:r w:rsidR="00677AFE">
        <w:rPr>
          <w:rFonts w:ascii="Arial" w:hAnsi="Arial" w:cs="Arial"/>
          <w:color w:val="000000" w:themeColor="text1"/>
          <w:sz w:val="20"/>
          <w:szCs w:val="20"/>
        </w:rPr>
        <w:t>i sugestije po pitanju identifikacije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problema u zajednici te na taj način dopuniti postojeći nalazi. </w:t>
      </w:r>
    </w:p>
    <w:p w:rsidR="009F5F85" w:rsidRPr="00D75812" w:rsidRDefault="009F5F85" w:rsidP="009F5F85">
      <w:pPr>
        <w:spacing w:after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spacing w:after="0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Zajednička izrada akcionog plana</w:t>
      </w:r>
    </w:p>
    <w:p w:rsidR="009F5F85" w:rsidRPr="00D75812" w:rsidRDefault="009F5F85" w:rsidP="009F5F85">
      <w:pPr>
        <w:spacing w:after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pStyle w:val="Heading2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Drugi korak partnerstva jest zajednička izrada </w:t>
      </w:r>
      <w:r w:rsidR="00677AFE">
        <w:rPr>
          <w:rFonts w:ascii="Arial" w:hAnsi="Arial" w:cs="Arial"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kcionog plana u partnerstvu između Općine i civilnog društva. </w:t>
      </w:r>
    </w:p>
    <w:p w:rsidR="009F5F85" w:rsidRPr="00D75812" w:rsidRDefault="009F5F85" w:rsidP="009F5F85">
      <w:pPr>
        <w:pStyle w:val="Heading2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Ovaj korak za cilj ima riješiti zajednički identificirani problem kroz zajedničko sudjelovanje svih partnera. </w:t>
      </w:r>
    </w:p>
    <w:p w:rsidR="009F5F85" w:rsidRDefault="009F5F85" w:rsidP="009F5F85">
      <w:pPr>
        <w:pStyle w:val="Heading2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Zajednička izrada </w:t>
      </w:r>
      <w:r w:rsidR="00677AFE">
        <w:rPr>
          <w:rFonts w:ascii="Arial" w:hAnsi="Arial" w:cs="Arial"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kcio</w:t>
      </w:r>
      <w:r w:rsidR="00677AFE">
        <w:rPr>
          <w:rFonts w:ascii="Arial" w:hAnsi="Arial" w:cs="Arial"/>
          <w:color w:val="000000" w:themeColor="text1"/>
          <w:sz w:val="20"/>
          <w:szCs w:val="20"/>
        </w:rPr>
        <w:t>no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g plana važna je, jer obadvije strane sudjeluju u procesu donošenja odluka, te zbog precizne podjele odgovornosti za konačni rezultat partnerstva. </w:t>
      </w:r>
    </w:p>
    <w:p w:rsidR="009F5F85" w:rsidRDefault="009F5F85" w:rsidP="009F5F85">
      <w:pPr>
        <w:pStyle w:val="Heading2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Ono što je ovdje bitno naglasiti jest da </w:t>
      </w:r>
      <w:r>
        <w:rPr>
          <w:rFonts w:ascii="Arial" w:hAnsi="Arial" w:cs="Arial"/>
          <w:color w:val="000000" w:themeColor="text1"/>
          <w:sz w:val="20"/>
          <w:szCs w:val="20"/>
        </w:rPr>
        <w:t>jednak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doprinos partnera nije u</w:t>
      </w:r>
      <w:r w:rsidR="00677AFE">
        <w:rPr>
          <w:rFonts w:ascii="Arial" w:hAnsi="Arial" w:cs="Arial"/>
          <w:color w:val="000000" w:themeColor="text1"/>
          <w:sz w:val="20"/>
          <w:szCs w:val="20"/>
        </w:rPr>
        <w:t>slov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, doprinos će </w:t>
      </w:r>
      <w:r w:rsidR="00677AFE">
        <w:rPr>
          <w:rFonts w:ascii="Arial" w:hAnsi="Arial" w:cs="Arial"/>
          <w:color w:val="000000" w:themeColor="text1"/>
          <w:sz w:val="20"/>
          <w:szCs w:val="20"/>
        </w:rPr>
        <w:t>zavi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siti o prirodi problema i od razine stručnosti potrebnog za njegovo rješavanje.</w:t>
      </w:r>
    </w:p>
    <w:p w:rsidR="009F5F85" w:rsidRDefault="009F5F85" w:rsidP="009F5F85">
      <w:pPr>
        <w:spacing w:after="0"/>
        <w:rPr>
          <w:rFonts w:ascii="Arial" w:hAnsi="Arial" w:cs="Arial"/>
          <w:lang w:eastAsia="hr-HR"/>
        </w:rPr>
      </w:pPr>
      <w:r>
        <w:rPr>
          <w:lang w:eastAsia="hr-HR"/>
        </w:rPr>
        <w:tab/>
      </w:r>
      <w:r w:rsidRPr="00C66AED">
        <w:rPr>
          <w:rFonts w:ascii="Arial" w:hAnsi="Arial" w:cs="Arial"/>
          <w:sz w:val="20"/>
          <w:szCs w:val="20"/>
          <w:lang w:eastAsia="hr-HR"/>
        </w:rPr>
        <w:t>T</w:t>
      </w:r>
      <w:r w:rsidR="00677AFE">
        <w:rPr>
          <w:rFonts w:ascii="Arial" w:hAnsi="Arial" w:cs="Arial"/>
          <w:sz w:val="20"/>
          <w:szCs w:val="20"/>
          <w:lang w:eastAsia="hr-HR"/>
        </w:rPr>
        <w:t>o</w:t>
      </w:r>
      <w:r w:rsidRPr="00C66AED">
        <w:rPr>
          <w:rFonts w:ascii="Arial" w:hAnsi="Arial" w:cs="Arial"/>
          <w:sz w:val="20"/>
          <w:szCs w:val="20"/>
          <w:lang w:eastAsia="hr-HR"/>
        </w:rPr>
        <w:t xml:space="preserve">kom izrade Akcionog plana provodit će se različite aktivnosti  i sudjelovat će različite radne </w:t>
      </w:r>
      <w:r w:rsidR="00677AFE">
        <w:rPr>
          <w:rFonts w:ascii="Arial" w:hAnsi="Arial" w:cs="Arial"/>
          <w:sz w:val="20"/>
          <w:szCs w:val="20"/>
          <w:lang w:eastAsia="hr-HR"/>
        </w:rPr>
        <w:t>grupe</w:t>
      </w:r>
      <w:r>
        <w:rPr>
          <w:rFonts w:ascii="Arial" w:hAnsi="Arial" w:cs="Arial"/>
          <w:lang w:eastAsia="hr-HR"/>
        </w:rPr>
        <w:t>;</w:t>
      </w:r>
    </w:p>
    <w:p w:rsidR="009F5F85" w:rsidRPr="00C66AED" w:rsidRDefault="009F5F85" w:rsidP="009F5F85">
      <w:pPr>
        <w:numPr>
          <w:ilvl w:val="0"/>
          <w:numId w:val="17"/>
        </w:numPr>
        <w:spacing w:after="0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Mješovita radna tijela OV-a različitih područja djelovanja (</w:t>
      </w:r>
      <w:r w:rsidR="00677AFE">
        <w:rPr>
          <w:rFonts w:ascii="Arial" w:hAnsi="Arial" w:cs="Arial"/>
          <w:color w:val="000000" w:themeColor="text1"/>
          <w:sz w:val="20"/>
          <w:szCs w:val="20"/>
          <w:lang w:val="en-US"/>
        </w:rPr>
        <w:t>zavis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no o identifici</w:t>
      </w:r>
      <w:r>
        <w:rPr>
          <w:rFonts w:ascii="Arial" w:hAnsi="Arial" w:cs="Arial"/>
          <w:color w:val="000000" w:themeColor="text1"/>
          <w:sz w:val="20"/>
          <w:szCs w:val="20"/>
          <w:lang w:val="en-US"/>
        </w:rPr>
        <w:t>ranom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C66AED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problema), koordinacioni sastanci sa zaineteresiranim </w:t>
      </w:r>
      <w:r w:rsidR="00677AFE">
        <w:rPr>
          <w:rFonts w:ascii="Arial" w:hAnsi="Arial" w:cs="Arial"/>
          <w:color w:val="000000" w:themeColor="text1"/>
          <w:sz w:val="20"/>
          <w:szCs w:val="20"/>
          <w:lang w:val="en-US"/>
        </w:rPr>
        <w:t>grupama</w:t>
      </w:r>
      <w:r w:rsidRPr="00C66AED">
        <w:rPr>
          <w:rFonts w:ascii="Arial" w:hAnsi="Arial" w:cs="Arial"/>
          <w:color w:val="000000" w:themeColor="text1"/>
          <w:sz w:val="20"/>
          <w:szCs w:val="20"/>
          <w:lang w:val="en-US"/>
        </w:rPr>
        <w:t> </w:t>
      </w:r>
    </w:p>
    <w:p w:rsidR="009F5F85" w:rsidRPr="00C66AED" w:rsidRDefault="009F5F85" w:rsidP="009F5F85">
      <w:pPr>
        <w:pStyle w:val="ListParagraph"/>
        <w:numPr>
          <w:ilvl w:val="0"/>
          <w:numId w:val="17"/>
        </w:numPr>
        <w:spacing w:after="0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C66AED">
        <w:rPr>
          <w:rFonts w:ascii="Arial" w:hAnsi="Arial" w:cs="Arial"/>
          <w:color w:val="000000" w:themeColor="text1"/>
          <w:sz w:val="20"/>
          <w:szCs w:val="20"/>
        </w:rPr>
        <w:t>Formiran</w:t>
      </w:r>
      <w:r w:rsidR="00677AFE">
        <w:rPr>
          <w:rFonts w:ascii="Arial" w:hAnsi="Arial" w:cs="Arial"/>
          <w:color w:val="000000" w:themeColor="text1"/>
          <w:sz w:val="20"/>
          <w:szCs w:val="20"/>
        </w:rPr>
        <w:t>a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77AFE">
        <w:rPr>
          <w:rFonts w:ascii="Arial" w:hAnsi="Arial" w:cs="Arial"/>
          <w:color w:val="000000" w:themeColor="text1"/>
          <w:sz w:val="20"/>
          <w:szCs w:val="20"/>
        </w:rPr>
        <w:t>Komisija</w:t>
      </w:r>
      <w:r w:rsidRPr="00C66AED">
        <w:rPr>
          <w:rFonts w:ascii="Arial" w:hAnsi="Arial" w:cs="Arial"/>
          <w:color w:val="000000" w:themeColor="text1"/>
          <w:sz w:val="20"/>
          <w:szCs w:val="20"/>
        </w:rPr>
        <w:t xml:space="preserve"> za planiranje općinskog razvoja (KPOR) će planirati aktivnosti za relevantne sfere djelovanja lokalnie zajednice, a </w:t>
      </w:r>
      <w:r w:rsidR="00677AFE">
        <w:rPr>
          <w:rFonts w:ascii="Arial" w:hAnsi="Arial" w:cs="Arial"/>
          <w:color w:val="000000" w:themeColor="text1"/>
          <w:sz w:val="20"/>
          <w:szCs w:val="20"/>
        </w:rPr>
        <w:t xml:space="preserve">u </w:t>
      </w:r>
      <w:r>
        <w:rPr>
          <w:rFonts w:ascii="Arial" w:hAnsi="Arial" w:cs="Arial"/>
          <w:color w:val="000000" w:themeColor="text1"/>
          <w:sz w:val="20"/>
          <w:szCs w:val="20"/>
        </w:rPr>
        <w:t>sklad</w:t>
      </w:r>
      <w:r w:rsidR="00677AFE">
        <w:rPr>
          <w:rFonts w:ascii="Arial" w:hAnsi="Arial" w:cs="Arial"/>
          <w:color w:val="000000" w:themeColor="text1"/>
          <w:sz w:val="20"/>
          <w:szCs w:val="20"/>
        </w:rPr>
        <w:t>u</w:t>
      </w:r>
      <w:r w:rsidRPr="00C66AED">
        <w:rPr>
          <w:rFonts w:ascii="Arial" w:hAnsi="Arial" w:cs="Arial"/>
          <w:color w:val="000000" w:themeColor="text1"/>
          <w:sz w:val="20"/>
          <w:szCs w:val="20"/>
        </w:rPr>
        <w:t xml:space="preserve"> sa nalazima analize identificiranih problema u defini</w:t>
      </w:r>
      <w:r w:rsidR="00677AFE">
        <w:rPr>
          <w:rFonts w:ascii="Arial" w:hAnsi="Arial" w:cs="Arial"/>
          <w:color w:val="000000" w:themeColor="text1"/>
          <w:sz w:val="20"/>
          <w:szCs w:val="20"/>
        </w:rPr>
        <w:t>s</w:t>
      </w:r>
      <w:r w:rsidRPr="00C66AED">
        <w:rPr>
          <w:rFonts w:ascii="Arial" w:hAnsi="Arial" w:cs="Arial"/>
          <w:color w:val="000000" w:themeColor="text1"/>
          <w:sz w:val="20"/>
          <w:szCs w:val="20"/>
        </w:rPr>
        <w:t xml:space="preserve">anim područjima od važnosti za cjelokupan razvoj </w:t>
      </w:r>
      <w:r>
        <w:rPr>
          <w:rFonts w:ascii="Arial" w:hAnsi="Arial" w:cs="Arial"/>
          <w:color w:val="000000" w:themeColor="text1"/>
          <w:sz w:val="20"/>
          <w:szCs w:val="20"/>
        </w:rPr>
        <w:t>Op</w:t>
      </w:r>
      <w:r w:rsidRPr="00C66AED">
        <w:rPr>
          <w:rFonts w:ascii="Arial" w:hAnsi="Arial" w:cs="Arial"/>
          <w:color w:val="000000" w:themeColor="text1"/>
          <w:sz w:val="20"/>
          <w:szCs w:val="20"/>
        </w:rPr>
        <w:t>ćine. Sastav 1</w:t>
      </w:r>
      <w:r w:rsidR="0094031F">
        <w:rPr>
          <w:rFonts w:ascii="Arial" w:hAnsi="Arial" w:cs="Arial"/>
          <w:color w:val="000000" w:themeColor="text1"/>
          <w:sz w:val="20"/>
          <w:szCs w:val="20"/>
        </w:rPr>
        <w:t>3</w:t>
      </w:r>
      <w:r w:rsidRPr="00C66AED">
        <w:rPr>
          <w:rFonts w:ascii="Arial" w:hAnsi="Arial" w:cs="Arial"/>
          <w:color w:val="000000" w:themeColor="text1"/>
          <w:sz w:val="20"/>
          <w:szCs w:val="20"/>
        </w:rPr>
        <w:t xml:space="preserve"> predstavnika lokalne zajednice iz svih sfera djelovanja.</w:t>
      </w:r>
    </w:p>
    <w:p w:rsidR="009F5F85" w:rsidRPr="00C66AED" w:rsidRDefault="009F5F85" w:rsidP="009F5F85">
      <w:pPr>
        <w:pStyle w:val="ListParagraph"/>
        <w:numPr>
          <w:ilvl w:val="0"/>
          <w:numId w:val="17"/>
        </w:numPr>
        <w:spacing w:after="0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C66AED">
        <w:rPr>
          <w:rFonts w:ascii="Arial" w:hAnsi="Arial" w:cs="Arial"/>
          <w:color w:val="000000" w:themeColor="text1"/>
          <w:sz w:val="20"/>
          <w:szCs w:val="20"/>
        </w:rPr>
        <w:t xml:space="preserve">Mješovite radne </w:t>
      </w:r>
      <w:r w:rsidR="00677AFE">
        <w:rPr>
          <w:rFonts w:ascii="Arial" w:hAnsi="Arial" w:cs="Arial"/>
          <w:color w:val="000000" w:themeColor="text1"/>
          <w:sz w:val="20"/>
          <w:szCs w:val="20"/>
        </w:rPr>
        <w:t>grupe</w:t>
      </w:r>
      <w:r w:rsidRPr="00C66AED">
        <w:rPr>
          <w:rFonts w:ascii="Arial" w:hAnsi="Arial" w:cs="Arial"/>
          <w:color w:val="000000" w:themeColor="text1"/>
          <w:sz w:val="20"/>
          <w:szCs w:val="20"/>
        </w:rPr>
        <w:t xml:space="preserve"> Općinskog vijeća</w:t>
      </w:r>
    </w:p>
    <w:p w:rsidR="009F5F85" w:rsidRPr="00C66AED" w:rsidRDefault="009F5F85" w:rsidP="009F5F85">
      <w:pPr>
        <w:pStyle w:val="ListParagraph"/>
        <w:numPr>
          <w:ilvl w:val="0"/>
          <w:numId w:val="17"/>
        </w:numPr>
        <w:spacing w:after="0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C66AED">
        <w:rPr>
          <w:rFonts w:ascii="Arial" w:hAnsi="Arial" w:cs="Arial"/>
          <w:color w:val="000000" w:themeColor="text1"/>
          <w:sz w:val="20"/>
          <w:szCs w:val="20"/>
        </w:rPr>
        <w:t>Odbor za partnerstvo i druga radna tijela Općinskog vijeća</w:t>
      </w:r>
    </w:p>
    <w:p w:rsidR="009F5F85" w:rsidRDefault="009F5F85" w:rsidP="009F5F85">
      <w:pPr>
        <w:spacing w:after="0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spacing w:after="0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Zajedničko provođenje akcionog plana</w:t>
      </w:r>
    </w:p>
    <w:p w:rsidR="009F5F85" w:rsidRPr="00D75812" w:rsidRDefault="009F5F85" w:rsidP="009F5F85">
      <w:pPr>
        <w:pStyle w:val="BodyTextIndent2"/>
        <w:spacing w:after="0" w:line="240" w:lineRule="auto"/>
        <w:ind w:left="0"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pStyle w:val="BodyTextIndent2"/>
        <w:spacing w:after="0" w:line="240" w:lineRule="auto"/>
        <w:ind w:left="0"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U zajedničkoj sprovedbi </w:t>
      </w:r>
      <w:r>
        <w:rPr>
          <w:rFonts w:ascii="Arial" w:hAnsi="Arial" w:cs="Arial"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kcionog plana sudjeluju svi partneri </w:t>
      </w:r>
      <w:r w:rsidR="00677AFE">
        <w:rPr>
          <w:rFonts w:ascii="Arial" w:hAnsi="Arial" w:cs="Arial"/>
          <w:color w:val="000000" w:themeColor="text1"/>
          <w:sz w:val="20"/>
          <w:szCs w:val="20"/>
        </w:rPr>
        <w:t xml:space="preserve">u 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s</w:t>
      </w:r>
      <w:r w:rsidR="00677AFE">
        <w:rPr>
          <w:rFonts w:ascii="Arial" w:hAnsi="Arial" w:cs="Arial"/>
          <w:color w:val="000000" w:themeColor="text1"/>
          <w:sz w:val="20"/>
          <w:szCs w:val="20"/>
        </w:rPr>
        <w:t>kladu sa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svojim mogućnostima. Nije nužno da svi moraju dati jednak doprinos. </w:t>
      </w:r>
    </w:p>
    <w:p w:rsidR="009F5F85" w:rsidRPr="00D75812" w:rsidRDefault="009F5F85" w:rsidP="009F5F85">
      <w:pPr>
        <w:pStyle w:val="BodyTextIndent2"/>
        <w:spacing w:after="0" w:line="240" w:lineRule="auto"/>
        <w:ind w:left="0"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Doprinos svakog od partnera </w:t>
      </w:r>
      <w:r w:rsidR="00677AFE">
        <w:rPr>
          <w:rFonts w:ascii="Arial" w:hAnsi="Arial" w:cs="Arial"/>
          <w:color w:val="000000" w:themeColor="text1"/>
          <w:sz w:val="20"/>
          <w:szCs w:val="20"/>
        </w:rPr>
        <w:t>zavi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siti će od prirode aktivnosti koja se provodi, njezinog intenziteta i neophodne razine stručnosti. </w:t>
      </w:r>
    </w:p>
    <w:p w:rsidR="009F5F85" w:rsidRPr="00D75812" w:rsidRDefault="009F5F85" w:rsidP="009F5F85">
      <w:pPr>
        <w:pStyle w:val="BodyTextIndent2"/>
        <w:spacing w:after="0" w:line="240" w:lineRule="auto"/>
        <w:ind w:left="0"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lastRenderedPageBreak/>
        <w:t>Svaki od partnera je odgovoran za realiz</w:t>
      </w:r>
      <w:r w:rsidR="00677AFE">
        <w:rPr>
          <w:rFonts w:ascii="Arial" w:hAnsi="Arial" w:cs="Arial"/>
          <w:color w:val="000000" w:themeColor="text1"/>
          <w:sz w:val="20"/>
          <w:szCs w:val="20"/>
        </w:rPr>
        <w:t>ov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anje aktivnosti </w:t>
      </w:r>
      <w:r w:rsidR="00677AFE">
        <w:rPr>
          <w:rFonts w:ascii="Arial" w:hAnsi="Arial" w:cs="Arial"/>
          <w:color w:val="000000" w:themeColor="text1"/>
          <w:sz w:val="20"/>
          <w:szCs w:val="20"/>
        </w:rPr>
        <w:t xml:space="preserve">u 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sklad</w:t>
      </w:r>
      <w:r w:rsidR="00677AFE">
        <w:rPr>
          <w:rFonts w:ascii="Arial" w:hAnsi="Arial" w:cs="Arial"/>
          <w:color w:val="000000" w:themeColor="text1"/>
          <w:sz w:val="20"/>
          <w:szCs w:val="20"/>
        </w:rPr>
        <w:t>u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77AFE">
        <w:rPr>
          <w:rFonts w:ascii="Arial" w:hAnsi="Arial" w:cs="Arial"/>
          <w:color w:val="000000" w:themeColor="text1"/>
          <w:sz w:val="20"/>
          <w:szCs w:val="20"/>
        </w:rPr>
        <w:t xml:space="preserve">sa 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zajednički dogovoren</w:t>
      </w:r>
      <w:r w:rsidR="00677AFE">
        <w:rPr>
          <w:rFonts w:ascii="Arial" w:hAnsi="Arial" w:cs="Arial"/>
          <w:color w:val="000000" w:themeColor="text1"/>
          <w:sz w:val="20"/>
          <w:szCs w:val="20"/>
        </w:rPr>
        <w:t>im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kcionim planom. </w:t>
      </w:r>
    </w:p>
    <w:p w:rsidR="009F5F85" w:rsidRPr="00D75812" w:rsidRDefault="009F5F85" w:rsidP="009F5F85">
      <w:pPr>
        <w:pStyle w:val="BodyTextIndent2"/>
        <w:spacing w:after="0" w:line="240" w:lineRule="auto"/>
        <w:ind w:left="0"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U realiz</w:t>
      </w:r>
      <w:r w:rsidR="00677AFE">
        <w:rPr>
          <w:rFonts w:ascii="Arial" w:hAnsi="Arial" w:cs="Arial"/>
          <w:color w:val="000000" w:themeColor="text1"/>
          <w:sz w:val="20"/>
          <w:szCs w:val="20"/>
        </w:rPr>
        <w:t>ova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nje </w:t>
      </w:r>
      <w:r>
        <w:rPr>
          <w:rFonts w:ascii="Arial" w:hAnsi="Arial" w:cs="Arial"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kcionog plana mogu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se 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uključiti  i vanjski s</w:t>
      </w:r>
      <w:r w:rsidR="00677AFE">
        <w:rPr>
          <w:rFonts w:ascii="Arial" w:hAnsi="Arial" w:cs="Arial"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radnici koji mogu dati znatan doprinos sukladno svom znanju i stručnosti.</w:t>
      </w:r>
    </w:p>
    <w:p w:rsidR="009F5F85" w:rsidRPr="00D75812" w:rsidRDefault="009F5F85" w:rsidP="009F5F85">
      <w:pPr>
        <w:pStyle w:val="ListParagraph"/>
        <w:spacing w:after="0"/>
        <w:ind w:left="0"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Jako je važno u provedbi Akcionog plana:</w:t>
      </w:r>
    </w:p>
    <w:p w:rsidR="009F5F85" w:rsidRPr="00D75812" w:rsidRDefault="009F5F85" w:rsidP="009F5F85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koristiti / sprovoditi postojeće Odluke OV kao i provedbene akte Načelnika općine Travnik.</w:t>
      </w:r>
    </w:p>
    <w:p w:rsidR="009F5F85" w:rsidRPr="00D75812" w:rsidRDefault="009F5F85" w:rsidP="009F5F85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Sudjelovanje partnera </w:t>
      </w:r>
      <w:r w:rsidR="00677AFE">
        <w:rPr>
          <w:rFonts w:ascii="Arial" w:hAnsi="Arial" w:cs="Arial"/>
          <w:color w:val="000000" w:themeColor="text1"/>
          <w:sz w:val="20"/>
          <w:szCs w:val="20"/>
        </w:rPr>
        <w:t xml:space="preserve">u 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sklad</w:t>
      </w:r>
      <w:r w:rsidR="00677AFE">
        <w:rPr>
          <w:rFonts w:ascii="Arial" w:hAnsi="Arial" w:cs="Arial"/>
          <w:color w:val="000000" w:themeColor="text1"/>
          <w:sz w:val="20"/>
          <w:szCs w:val="20"/>
        </w:rPr>
        <w:t>u sa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njihovim potencijalima</w:t>
      </w:r>
    </w:p>
    <w:p w:rsidR="009F5F85" w:rsidRPr="00D75812" w:rsidRDefault="009F5F85" w:rsidP="009F5F85">
      <w:pPr>
        <w:pStyle w:val="BodyTextIndent2"/>
        <w:spacing w:after="0" w:line="240" w:lineRule="auto"/>
        <w:ind w:lef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pStyle w:val="BodyTextIndent2"/>
        <w:spacing w:after="0" w:line="240" w:lineRule="auto"/>
        <w:ind w:left="0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Zajedničko nadgledanje provedbe i vrednovanje </w:t>
      </w:r>
      <w:r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kcionog plana</w:t>
      </w:r>
    </w:p>
    <w:p w:rsidR="009F5F85" w:rsidRPr="00D75812" w:rsidRDefault="009F5F85" w:rsidP="009F5F85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pStyle w:val="BodyTextIndent2"/>
        <w:spacing w:after="0" w:line="240" w:lineRule="auto"/>
        <w:ind w:left="0"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Ovaj korak podrazumijeva zajedničko nadgledanje provedbe </w:t>
      </w:r>
      <w:r>
        <w:rPr>
          <w:rFonts w:ascii="Arial" w:hAnsi="Arial" w:cs="Arial"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kcionkog plana od strane mješovitih </w:t>
      </w:r>
      <w:r w:rsidR="00677AFE">
        <w:rPr>
          <w:rFonts w:ascii="Arial" w:hAnsi="Arial" w:cs="Arial"/>
          <w:color w:val="000000" w:themeColor="text1"/>
          <w:sz w:val="20"/>
          <w:szCs w:val="20"/>
        </w:rPr>
        <w:t>komisija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koja su sastavljena od predstavnika Općine i od predstavnika građana, te istraživanjem javnog mišljenja kako bi se dobila jasna slika zadovoljstva zajednice realizi</w:t>
      </w:r>
      <w:r>
        <w:rPr>
          <w:rFonts w:ascii="Arial" w:hAnsi="Arial" w:cs="Arial"/>
          <w:color w:val="000000" w:themeColor="text1"/>
          <w:sz w:val="20"/>
          <w:szCs w:val="20"/>
        </w:rPr>
        <w:t>ranje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m projekta. </w:t>
      </w:r>
    </w:p>
    <w:p w:rsidR="009F5F85" w:rsidRDefault="009F5F85" w:rsidP="009F5F85">
      <w:pPr>
        <w:pStyle w:val="BodyTextIndent2"/>
        <w:spacing w:after="0" w:line="240" w:lineRule="auto"/>
        <w:ind w:left="0"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Partneri koji su zajedno identificirali problem, izradili </w:t>
      </w:r>
      <w:r>
        <w:rPr>
          <w:rFonts w:ascii="Arial" w:hAnsi="Arial" w:cs="Arial"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kcioni plan za rješavanje identificiranog problema i zaje</w:t>
      </w:r>
      <w:r w:rsidR="00677AFE">
        <w:rPr>
          <w:rFonts w:ascii="Arial" w:hAnsi="Arial" w:cs="Arial"/>
          <w:color w:val="000000" w:themeColor="text1"/>
          <w:sz w:val="20"/>
          <w:szCs w:val="20"/>
        </w:rPr>
        <w:t>dnički proveli taj plan, takođe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mogu zajednički nadgledati njegovu provedbu i ocijeniti njegov utjecaj. Važnost ovog koraka je u jačanju zajedničke odgovornosti kao i u povećanju međusobnog povjerenja partnera.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9F5F85" w:rsidRDefault="009F5F85" w:rsidP="009F5F85">
      <w:pPr>
        <w:pStyle w:val="BodyTextIndent2"/>
        <w:spacing w:after="0" w:line="240" w:lineRule="auto"/>
        <w:ind w:left="0"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Ove aktivnosti moguće je provoditi i kroz:</w:t>
      </w:r>
    </w:p>
    <w:p w:rsidR="009F5F85" w:rsidRDefault="009F5F85" w:rsidP="009F5F85">
      <w:pPr>
        <w:pStyle w:val="BodyTextIndent2"/>
        <w:spacing w:after="0" w:line="240" w:lineRule="auto"/>
        <w:ind w:left="0"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F5F85" w:rsidRPr="00C743C7" w:rsidRDefault="009F5F85" w:rsidP="009F5F85">
      <w:pPr>
        <w:pStyle w:val="BodyTextIndent2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Sudjelovanje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predstavnika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gra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>đ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anskih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D6DB9">
        <w:rPr>
          <w:rFonts w:ascii="Arial" w:hAnsi="Arial" w:cs="Arial"/>
          <w:color w:val="000000" w:themeColor="text1"/>
          <w:sz w:val="20"/>
          <w:szCs w:val="20"/>
          <w:lang w:val="en-US"/>
        </w:rPr>
        <w:t>grupa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u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radu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tijela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za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odbor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i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evaluaciju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>, (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zajedni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>č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ko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sa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>č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injavanje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evaluacijskog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  <w:lang w:val="en-US"/>
        </w:rPr>
        <w:t>izvje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>š</w:t>
      </w:r>
      <w:r w:rsidR="00677AFE">
        <w:rPr>
          <w:rFonts w:ascii="Arial" w:hAnsi="Arial" w:cs="Arial"/>
          <w:color w:val="000000" w:themeColor="text1"/>
          <w:sz w:val="20"/>
          <w:szCs w:val="20"/>
          <w:lang w:val="en-US"/>
        </w:rPr>
        <w:t>taja</w:t>
      </w:r>
      <w:r w:rsidRPr="005529C4">
        <w:rPr>
          <w:rFonts w:ascii="Arial" w:hAnsi="Arial" w:cs="Arial"/>
          <w:color w:val="000000" w:themeColor="text1"/>
          <w:sz w:val="20"/>
          <w:szCs w:val="20"/>
        </w:rPr>
        <w:t>)</w:t>
      </w:r>
    </w:p>
    <w:p w:rsidR="009F5F85" w:rsidRPr="00C743C7" w:rsidRDefault="009F5F85" w:rsidP="009F5F85">
      <w:pPr>
        <w:pStyle w:val="BodyTextIndent2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743C7">
        <w:rPr>
          <w:rFonts w:ascii="Arial" w:hAnsi="Arial" w:cs="Arial"/>
          <w:color w:val="000000" w:themeColor="text1"/>
          <w:sz w:val="20"/>
          <w:szCs w:val="20"/>
        </w:rPr>
        <w:t>Donošenje Odluke od strane Općinskog vijeća i provedbenih akata Načelnika za praćenje partnerskih aktivnosti.</w:t>
      </w:r>
    </w:p>
    <w:p w:rsidR="009F5F85" w:rsidRPr="00D75812" w:rsidRDefault="009F5F85" w:rsidP="009F5F85">
      <w:pPr>
        <w:spacing w:after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9F5F85" w:rsidRPr="005529C4" w:rsidRDefault="009F5F85" w:rsidP="009F5F85">
      <w:pPr>
        <w:pStyle w:val="BodyText2"/>
        <w:spacing w:after="0" w:line="240" w:lineRule="auto"/>
        <w:ind w:left="0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pStyle w:val="BodyText2"/>
        <w:spacing w:after="0" w:line="240" w:lineRule="auto"/>
        <w:ind w:left="0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  <w:r w:rsidRPr="00D75812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III. POTENCIJALNA PODRUČJA LOKALNE UPRAVE OTVORENA ZA PARTNERSTVO </w:t>
      </w:r>
    </w:p>
    <w:p w:rsidR="009F5F85" w:rsidRPr="00D75812" w:rsidRDefault="009F5F85" w:rsidP="009F5F85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pStyle w:val="BodyText"/>
        <w:ind w:firstLine="708"/>
        <w:rPr>
          <w:color w:val="000000" w:themeColor="text1"/>
          <w:sz w:val="20"/>
          <w:szCs w:val="20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S</w:t>
      </w:r>
      <w:r w:rsidR="00677AFE">
        <w:rPr>
          <w:noProof/>
          <w:color w:val="000000" w:themeColor="text1"/>
          <w:sz w:val="20"/>
          <w:szCs w:val="20"/>
          <w:lang w:val="hr-HR"/>
        </w:rPr>
        <w:t>a</w:t>
      </w:r>
      <w:r w:rsidRPr="00D75812">
        <w:rPr>
          <w:noProof/>
          <w:color w:val="000000" w:themeColor="text1"/>
          <w:sz w:val="20"/>
          <w:szCs w:val="20"/>
          <w:lang w:val="hr-HR"/>
        </w:rPr>
        <w:t>radnja</w:t>
      </w:r>
      <w:r w:rsidRPr="00D75812">
        <w:rPr>
          <w:color w:val="000000" w:themeColor="text1"/>
          <w:sz w:val="20"/>
          <w:szCs w:val="20"/>
        </w:rPr>
        <w:t xml:space="preserve"> </w:t>
      </w:r>
      <w:r w:rsidRPr="00D75812">
        <w:rPr>
          <w:color w:val="000000" w:themeColor="text1"/>
          <w:sz w:val="20"/>
          <w:szCs w:val="20"/>
          <w:lang w:val="hr-HR"/>
        </w:rPr>
        <w:t>i</w:t>
      </w:r>
      <w:r w:rsidRPr="00D75812">
        <w:rPr>
          <w:color w:val="000000" w:themeColor="text1"/>
          <w:sz w:val="20"/>
          <w:szCs w:val="20"/>
        </w:rPr>
        <w:t xml:space="preserve"> partnerstvo </w:t>
      </w:r>
      <w:r w:rsidR="00677AFE">
        <w:rPr>
          <w:color w:val="000000" w:themeColor="text1"/>
          <w:sz w:val="20"/>
          <w:szCs w:val="20"/>
        </w:rPr>
        <w:t>O</w:t>
      </w:r>
      <w:r w:rsidRPr="00D75812">
        <w:rPr>
          <w:color w:val="000000" w:themeColor="text1"/>
          <w:sz w:val="20"/>
          <w:szCs w:val="20"/>
        </w:rPr>
        <w:t xml:space="preserve">pćine s građanima od iznimne je važnosti za napredak Općine i njen razvitak, kako </w:t>
      </w:r>
      <w:r w:rsidR="00677AFE">
        <w:rPr>
          <w:color w:val="000000" w:themeColor="text1"/>
          <w:sz w:val="20"/>
          <w:szCs w:val="20"/>
        </w:rPr>
        <w:t xml:space="preserve">privredni </w:t>
      </w:r>
      <w:r w:rsidRPr="00D75812">
        <w:rPr>
          <w:color w:val="000000" w:themeColor="text1"/>
          <w:sz w:val="20"/>
          <w:szCs w:val="20"/>
        </w:rPr>
        <w:t>i kulturni t</w:t>
      </w:r>
      <w:r w:rsidR="00677AFE">
        <w:rPr>
          <w:color w:val="000000" w:themeColor="text1"/>
          <w:sz w:val="20"/>
          <w:szCs w:val="20"/>
        </w:rPr>
        <w:t>a</w:t>
      </w:r>
      <w:r w:rsidRPr="00D75812">
        <w:rPr>
          <w:color w:val="000000" w:themeColor="text1"/>
          <w:sz w:val="20"/>
          <w:szCs w:val="20"/>
        </w:rPr>
        <w:t xml:space="preserve">ko i opće društveni. </w:t>
      </w:r>
    </w:p>
    <w:p w:rsidR="009F5F85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color w:val="000000" w:themeColor="text1"/>
          <w:sz w:val="20"/>
          <w:szCs w:val="20"/>
        </w:rPr>
        <w:t xml:space="preserve">Saradnja općine Travnik s građanima već ima svoje temelje u brojnim aktivnostima koje se provode </w:t>
      </w:r>
      <w:r>
        <w:rPr>
          <w:color w:val="000000" w:themeColor="text1"/>
          <w:sz w:val="20"/>
          <w:szCs w:val="20"/>
        </w:rPr>
        <w:t>duže</w:t>
      </w:r>
      <w:r w:rsidRPr="00D75812">
        <w:rPr>
          <w:color w:val="000000" w:themeColor="text1"/>
          <w:sz w:val="20"/>
          <w:szCs w:val="20"/>
        </w:rPr>
        <w:t xml:space="preserve"> vrijeme, ali te aktivnosti je potreb</w:t>
      </w:r>
      <w:r w:rsidR="00677AFE">
        <w:rPr>
          <w:color w:val="000000" w:themeColor="text1"/>
          <w:sz w:val="20"/>
          <w:szCs w:val="20"/>
        </w:rPr>
        <w:t>no</w:t>
      </w:r>
      <w:r w:rsidRPr="00D75812">
        <w:rPr>
          <w:color w:val="000000" w:themeColor="text1"/>
          <w:sz w:val="20"/>
          <w:szCs w:val="20"/>
        </w:rPr>
        <w:t xml:space="preserve"> proširiti i </w:t>
      </w:r>
      <w:r w:rsidRPr="00D75812">
        <w:rPr>
          <w:color w:val="000000" w:themeColor="text1"/>
          <w:sz w:val="20"/>
          <w:szCs w:val="20"/>
          <w:lang w:val="hr-HR"/>
        </w:rPr>
        <w:t>nadograditi</w:t>
      </w:r>
      <w:r w:rsidRPr="00D75812">
        <w:rPr>
          <w:color w:val="000000" w:themeColor="text1"/>
          <w:sz w:val="20"/>
          <w:szCs w:val="20"/>
        </w:rPr>
        <w:t xml:space="preserve">. Međutim, prije </w:t>
      </w:r>
      <w:r w:rsidRPr="00D75812">
        <w:rPr>
          <w:color w:val="000000" w:themeColor="text1"/>
          <w:sz w:val="20"/>
          <w:szCs w:val="20"/>
          <w:lang w:val="hr-HR"/>
        </w:rPr>
        <w:t>svega</w:t>
      </w:r>
      <w:r w:rsidRPr="00D75812">
        <w:rPr>
          <w:color w:val="000000" w:themeColor="text1"/>
          <w:sz w:val="20"/>
          <w:szCs w:val="20"/>
        </w:rPr>
        <w:t xml:space="preserve"> potreb</w:t>
      </w:r>
      <w:r w:rsidR="00677AFE">
        <w:rPr>
          <w:color w:val="000000" w:themeColor="text1"/>
          <w:sz w:val="20"/>
          <w:szCs w:val="20"/>
        </w:rPr>
        <w:t>n</w:t>
      </w:r>
      <w:r w:rsidRPr="00D75812">
        <w:rPr>
          <w:color w:val="000000" w:themeColor="text1"/>
          <w:sz w:val="20"/>
          <w:szCs w:val="20"/>
        </w:rPr>
        <w:t>o je</w:t>
      </w:r>
      <w:r w:rsidR="00677AFE">
        <w:rPr>
          <w:noProof/>
          <w:color w:val="000000" w:themeColor="text1"/>
          <w:sz w:val="20"/>
          <w:szCs w:val="20"/>
          <w:lang w:val="hr-HR"/>
        </w:rPr>
        <w:t xml:space="preserve"> definis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ati koja su to potencijalna područja saradnje gdje </w:t>
      </w:r>
      <w:r w:rsidR="00677AFE">
        <w:rPr>
          <w:noProof/>
          <w:color w:val="000000" w:themeColor="text1"/>
          <w:sz w:val="20"/>
          <w:szCs w:val="20"/>
          <w:lang w:val="hr-HR"/>
        </w:rPr>
        <w:t>O</w:t>
      </w:r>
      <w:r w:rsidRPr="00D75812">
        <w:rPr>
          <w:noProof/>
          <w:color w:val="000000" w:themeColor="text1"/>
          <w:sz w:val="20"/>
          <w:szCs w:val="20"/>
          <w:lang w:val="hr-HR"/>
        </w:rPr>
        <w:t>pćina i građani mogu više djelovati i</w:t>
      </w:r>
      <w:r w:rsidR="00677AFE">
        <w:rPr>
          <w:noProof/>
          <w:color w:val="000000" w:themeColor="text1"/>
          <w:sz w:val="20"/>
          <w:szCs w:val="20"/>
          <w:lang w:val="hr-HR"/>
        </w:rPr>
        <w:t xml:space="preserve"> unaprijeđivati svoju saradnju.</w:t>
      </w:r>
    </w:p>
    <w:p w:rsidR="009F5F85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S</w:t>
      </w:r>
      <w:r w:rsidR="00677AFE">
        <w:rPr>
          <w:noProof/>
          <w:color w:val="000000" w:themeColor="text1"/>
          <w:sz w:val="20"/>
          <w:szCs w:val="20"/>
          <w:lang w:val="hr-HR"/>
        </w:rPr>
        <w:t>a</w:t>
      </w:r>
      <w:r w:rsidRPr="00D75812">
        <w:rPr>
          <w:noProof/>
          <w:color w:val="000000" w:themeColor="text1"/>
          <w:sz w:val="20"/>
          <w:szCs w:val="20"/>
          <w:lang w:val="hr-HR"/>
        </w:rPr>
        <w:t>radnju i potencijalna područja s</w:t>
      </w:r>
      <w:r w:rsidR="00677AFE">
        <w:rPr>
          <w:noProof/>
          <w:color w:val="000000" w:themeColor="text1"/>
          <w:sz w:val="20"/>
          <w:szCs w:val="20"/>
          <w:lang w:val="hr-HR"/>
        </w:rPr>
        <w:t>a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radnje mogu se razdvojiti na: </w:t>
      </w:r>
    </w:p>
    <w:p w:rsidR="00677AFE" w:rsidRDefault="00677AFE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</w:p>
    <w:p w:rsidR="009F5F85" w:rsidRDefault="009F5F85" w:rsidP="009F5F85">
      <w:pPr>
        <w:pStyle w:val="BodyText"/>
        <w:numPr>
          <w:ilvl w:val="0"/>
          <w:numId w:val="15"/>
        </w:numPr>
        <w:rPr>
          <w:noProof/>
          <w:color w:val="000000" w:themeColor="text1"/>
          <w:sz w:val="20"/>
          <w:szCs w:val="20"/>
          <w:lang w:val="hr-HR"/>
        </w:rPr>
      </w:pPr>
      <w:r w:rsidRPr="00546444">
        <w:rPr>
          <w:noProof/>
          <w:color w:val="000000" w:themeColor="text1"/>
          <w:sz w:val="20"/>
          <w:szCs w:val="20"/>
          <w:lang w:val="hr-HR"/>
        </w:rPr>
        <w:t>S</w:t>
      </w:r>
      <w:r w:rsidR="00677AFE">
        <w:rPr>
          <w:noProof/>
          <w:color w:val="000000" w:themeColor="text1"/>
          <w:sz w:val="20"/>
          <w:szCs w:val="20"/>
          <w:lang w:val="hr-HR"/>
        </w:rPr>
        <w:t>a</w:t>
      </w:r>
      <w:r w:rsidRPr="00546444">
        <w:rPr>
          <w:noProof/>
          <w:color w:val="000000" w:themeColor="text1"/>
          <w:sz w:val="20"/>
          <w:szCs w:val="20"/>
          <w:lang w:val="hr-HR"/>
        </w:rPr>
        <w:t xml:space="preserve">radnje za </w:t>
      </w:r>
      <w:r w:rsidR="00677AFE">
        <w:rPr>
          <w:noProof/>
          <w:color w:val="000000" w:themeColor="text1"/>
          <w:sz w:val="20"/>
          <w:szCs w:val="20"/>
          <w:lang w:val="hr-HR"/>
        </w:rPr>
        <w:t>privredni</w:t>
      </w:r>
      <w:r w:rsidRPr="00546444">
        <w:rPr>
          <w:noProof/>
          <w:color w:val="000000" w:themeColor="text1"/>
          <w:sz w:val="20"/>
          <w:szCs w:val="20"/>
          <w:lang w:val="hr-HR"/>
        </w:rPr>
        <w:t xml:space="preserve"> i društveni napredak</w:t>
      </w:r>
    </w:p>
    <w:p w:rsidR="009F5F85" w:rsidRDefault="009F5F85" w:rsidP="009F5F85">
      <w:pPr>
        <w:pStyle w:val="BodyText"/>
        <w:numPr>
          <w:ilvl w:val="0"/>
          <w:numId w:val="15"/>
        </w:numPr>
        <w:rPr>
          <w:noProof/>
          <w:color w:val="000000" w:themeColor="text1"/>
          <w:sz w:val="20"/>
          <w:szCs w:val="20"/>
          <w:lang w:val="hr-HR"/>
        </w:rPr>
      </w:pPr>
      <w:r w:rsidRPr="00C743C7">
        <w:rPr>
          <w:noProof/>
          <w:color w:val="000000" w:themeColor="text1"/>
          <w:sz w:val="20"/>
          <w:szCs w:val="20"/>
          <w:lang w:val="hr-HR"/>
        </w:rPr>
        <w:t>Izvan</w:t>
      </w:r>
      <w:r w:rsidR="00677AFE">
        <w:rPr>
          <w:noProof/>
          <w:color w:val="000000" w:themeColor="text1"/>
          <w:sz w:val="20"/>
          <w:szCs w:val="20"/>
          <w:lang w:val="hr-HR"/>
        </w:rPr>
        <w:t>privredni</w:t>
      </w:r>
      <w:r w:rsidRPr="00C743C7">
        <w:rPr>
          <w:noProof/>
          <w:color w:val="000000" w:themeColor="text1"/>
          <w:sz w:val="20"/>
          <w:szCs w:val="20"/>
          <w:lang w:val="hr-HR"/>
        </w:rPr>
        <w:t xml:space="preserve"> napredak</w:t>
      </w:r>
    </w:p>
    <w:p w:rsidR="009F5F85" w:rsidRPr="00C743C7" w:rsidRDefault="009F5F85" w:rsidP="00677AFE">
      <w:pPr>
        <w:pStyle w:val="BodyText"/>
        <w:ind w:left="1440"/>
        <w:rPr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numPr>
          <w:ilvl w:val="0"/>
          <w:numId w:val="18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Potencijalna područja s</w:t>
      </w:r>
      <w:r w:rsidR="00677AFE">
        <w:rPr>
          <w:noProof/>
          <w:color w:val="000000" w:themeColor="text1"/>
          <w:sz w:val="20"/>
          <w:szCs w:val="20"/>
          <w:lang w:val="hr-HR"/>
        </w:rPr>
        <w:t>a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radnje za ekonomski i društveni </w:t>
      </w:r>
      <w:r w:rsidRPr="00D75812">
        <w:rPr>
          <w:color w:val="000000" w:themeColor="text1"/>
          <w:sz w:val="20"/>
          <w:szCs w:val="20"/>
          <w:lang w:val="hr-HR"/>
        </w:rPr>
        <w:t>napredak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su:</w:t>
      </w:r>
    </w:p>
    <w:p w:rsidR="009F5F85" w:rsidRPr="00546444" w:rsidRDefault="00677AFE" w:rsidP="009F5F85">
      <w:pPr>
        <w:pStyle w:val="BodyText"/>
        <w:numPr>
          <w:ilvl w:val="0"/>
          <w:numId w:val="15"/>
        </w:numPr>
        <w:rPr>
          <w:noProof/>
          <w:color w:val="000000" w:themeColor="text1"/>
          <w:sz w:val="20"/>
          <w:szCs w:val="20"/>
          <w:lang w:val="hr-HR"/>
        </w:rPr>
      </w:pPr>
      <w:r>
        <w:rPr>
          <w:noProof/>
          <w:color w:val="000000" w:themeColor="text1"/>
          <w:sz w:val="20"/>
          <w:szCs w:val="20"/>
          <w:lang w:val="hr-HR"/>
        </w:rPr>
        <w:t>Privredni</w:t>
      </w:r>
      <w:r w:rsidR="009F5F85" w:rsidRPr="00546444">
        <w:rPr>
          <w:noProof/>
          <w:color w:val="000000" w:themeColor="text1"/>
          <w:sz w:val="20"/>
          <w:szCs w:val="20"/>
          <w:lang w:val="hr-HR"/>
        </w:rPr>
        <w:t xml:space="preserve"> razvitak</w:t>
      </w:r>
    </w:p>
    <w:p w:rsidR="009F5F85" w:rsidRPr="00546444" w:rsidRDefault="009F5F85" w:rsidP="009F5F85">
      <w:pPr>
        <w:pStyle w:val="BodyText"/>
        <w:numPr>
          <w:ilvl w:val="0"/>
          <w:numId w:val="15"/>
        </w:numPr>
        <w:rPr>
          <w:noProof/>
          <w:color w:val="000000" w:themeColor="text1"/>
          <w:sz w:val="20"/>
          <w:szCs w:val="20"/>
          <w:lang w:val="hr-HR"/>
        </w:rPr>
      </w:pPr>
      <w:r w:rsidRPr="00546444">
        <w:rPr>
          <w:noProof/>
          <w:color w:val="000000" w:themeColor="text1"/>
          <w:sz w:val="20"/>
          <w:szCs w:val="20"/>
          <w:lang w:val="hr-HR"/>
        </w:rPr>
        <w:t>Demokratizacija i ljudska prava</w:t>
      </w:r>
    </w:p>
    <w:p w:rsidR="009F5F85" w:rsidRPr="00546444" w:rsidRDefault="009F5F85" w:rsidP="009F5F85">
      <w:pPr>
        <w:pStyle w:val="BodyText"/>
        <w:numPr>
          <w:ilvl w:val="0"/>
          <w:numId w:val="15"/>
        </w:numPr>
        <w:rPr>
          <w:noProof/>
          <w:color w:val="000000" w:themeColor="text1"/>
          <w:sz w:val="20"/>
          <w:szCs w:val="20"/>
          <w:lang w:val="hr-HR"/>
        </w:rPr>
      </w:pPr>
      <w:r w:rsidRPr="00546444">
        <w:rPr>
          <w:noProof/>
          <w:color w:val="000000" w:themeColor="text1"/>
          <w:sz w:val="20"/>
          <w:szCs w:val="20"/>
          <w:lang w:val="hr-HR"/>
        </w:rPr>
        <w:t>Okoliš</w:t>
      </w:r>
    </w:p>
    <w:p w:rsidR="009F5F85" w:rsidRPr="00546444" w:rsidRDefault="009F5F85" w:rsidP="009F5F85">
      <w:pPr>
        <w:pStyle w:val="BodyText"/>
        <w:numPr>
          <w:ilvl w:val="0"/>
          <w:numId w:val="15"/>
        </w:numPr>
        <w:rPr>
          <w:noProof/>
          <w:color w:val="000000" w:themeColor="text1"/>
          <w:sz w:val="20"/>
          <w:szCs w:val="20"/>
          <w:lang w:val="hr-HR"/>
        </w:rPr>
      </w:pPr>
      <w:r w:rsidRPr="00546444">
        <w:rPr>
          <w:noProof/>
          <w:color w:val="000000" w:themeColor="text1"/>
          <w:sz w:val="20"/>
          <w:szCs w:val="20"/>
          <w:lang w:val="hr-HR"/>
        </w:rPr>
        <w:t>Infrastruktura</w:t>
      </w:r>
    </w:p>
    <w:p w:rsidR="009F5F85" w:rsidRPr="00546444" w:rsidRDefault="00677AFE" w:rsidP="009F5F85">
      <w:pPr>
        <w:pStyle w:val="BodyText"/>
        <w:numPr>
          <w:ilvl w:val="0"/>
          <w:numId w:val="15"/>
        </w:numPr>
        <w:rPr>
          <w:noProof/>
          <w:color w:val="000000" w:themeColor="text1"/>
          <w:sz w:val="20"/>
          <w:szCs w:val="20"/>
          <w:lang w:val="hr-HR"/>
        </w:rPr>
      </w:pPr>
      <w:r>
        <w:rPr>
          <w:noProof/>
          <w:color w:val="000000" w:themeColor="text1"/>
          <w:sz w:val="20"/>
          <w:szCs w:val="20"/>
          <w:lang w:val="hr-HR"/>
        </w:rPr>
        <w:t>S</w:t>
      </w:r>
      <w:r w:rsidR="009F5F85" w:rsidRPr="00546444">
        <w:rPr>
          <w:noProof/>
          <w:color w:val="000000" w:themeColor="text1"/>
          <w:sz w:val="20"/>
          <w:szCs w:val="20"/>
          <w:lang w:val="hr-HR"/>
        </w:rPr>
        <w:t>port</w:t>
      </w:r>
    </w:p>
    <w:p w:rsidR="009F5F85" w:rsidRPr="00546444" w:rsidRDefault="009F5F85" w:rsidP="009F5F85">
      <w:pPr>
        <w:pStyle w:val="BodyText"/>
        <w:numPr>
          <w:ilvl w:val="0"/>
          <w:numId w:val="15"/>
        </w:numPr>
        <w:rPr>
          <w:noProof/>
          <w:color w:val="000000" w:themeColor="text1"/>
          <w:sz w:val="20"/>
          <w:szCs w:val="20"/>
          <w:lang w:val="hr-HR"/>
        </w:rPr>
      </w:pPr>
      <w:r w:rsidRPr="00546444">
        <w:rPr>
          <w:noProof/>
          <w:color w:val="000000" w:themeColor="text1"/>
          <w:sz w:val="20"/>
          <w:szCs w:val="20"/>
          <w:lang w:val="hr-HR"/>
        </w:rPr>
        <w:t>Kultura</w:t>
      </w:r>
    </w:p>
    <w:p w:rsidR="009F5F85" w:rsidRPr="00546444" w:rsidRDefault="009F5F85" w:rsidP="009F5F85">
      <w:pPr>
        <w:pStyle w:val="BodyText"/>
        <w:numPr>
          <w:ilvl w:val="0"/>
          <w:numId w:val="15"/>
        </w:numPr>
        <w:rPr>
          <w:noProof/>
          <w:color w:val="000000" w:themeColor="text1"/>
          <w:sz w:val="20"/>
          <w:szCs w:val="20"/>
          <w:lang w:val="hr-HR"/>
        </w:rPr>
      </w:pPr>
      <w:r w:rsidRPr="00546444">
        <w:rPr>
          <w:noProof/>
          <w:color w:val="000000" w:themeColor="text1"/>
          <w:sz w:val="20"/>
          <w:szCs w:val="20"/>
          <w:lang w:val="hr-HR"/>
        </w:rPr>
        <w:t>Obrazovanje</w:t>
      </w: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Općina takođe mora raditi i na uspostvljanju standarda u pružanju usluga i podizanju kvalitete pruženih usluga građanima. </w:t>
      </w:r>
    </w:p>
    <w:p w:rsidR="009F5F85" w:rsidRDefault="009F5F85" w:rsidP="009F5F85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9F5F85" w:rsidRDefault="009F5F85" w:rsidP="009F5F85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9F5F85" w:rsidRDefault="009F5F85" w:rsidP="009F5F85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numPr>
          <w:ilvl w:val="0"/>
          <w:numId w:val="18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Na ovom polju kao moguća područja s</w:t>
      </w:r>
      <w:r w:rsidR="00677AFE">
        <w:rPr>
          <w:noProof/>
          <w:color w:val="000000" w:themeColor="text1"/>
          <w:sz w:val="20"/>
          <w:szCs w:val="20"/>
          <w:lang w:val="hr-HR"/>
        </w:rPr>
        <w:t>a</w:t>
      </w:r>
      <w:r w:rsidRPr="00D75812">
        <w:rPr>
          <w:noProof/>
          <w:color w:val="000000" w:themeColor="text1"/>
          <w:sz w:val="20"/>
          <w:szCs w:val="20"/>
          <w:lang w:val="hr-HR"/>
        </w:rPr>
        <w:t>radnje trebaju se izdvojiti :</w:t>
      </w:r>
    </w:p>
    <w:p w:rsidR="009F5F85" w:rsidRDefault="009F5F85" w:rsidP="009F5F85">
      <w:pPr>
        <w:pStyle w:val="BodyText"/>
        <w:numPr>
          <w:ilvl w:val="0"/>
          <w:numId w:val="15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Administrativne procedure</w:t>
      </w:r>
    </w:p>
    <w:p w:rsidR="009F5F85" w:rsidRPr="00D75812" w:rsidRDefault="009F5F85" w:rsidP="009F5F85">
      <w:pPr>
        <w:pStyle w:val="BodyText"/>
        <w:numPr>
          <w:ilvl w:val="0"/>
          <w:numId w:val="15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Komunalne djelatnosti i infrastruktura</w:t>
      </w:r>
    </w:p>
    <w:p w:rsidR="009F5F85" w:rsidRPr="00D75812" w:rsidRDefault="009F5F85" w:rsidP="009F5F85">
      <w:pPr>
        <w:pStyle w:val="BodyText"/>
        <w:numPr>
          <w:ilvl w:val="0"/>
          <w:numId w:val="15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Informi</w:t>
      </w:r>
      <w:r w:rsidR="00677AFE">
        <w:rPr>
          <w:noProof/>
          <w:color w:val="000000" w:themeColor="text1"/>
          <w:sz w:val="20"/>
          <w:szCs w:val="20"/>
          <w:lang w:val="hr-HR"/>
        </w:rPr>
        <w:t>s</w:t>
      </w:r>
      <w:r w:rsidRPr="00D75812">
        <w:rPr>
          <w:noProof/>
          <w:color w:val="000000" w:themeColor="text1"/>
          <w:sz w:val="20"/>
          <w:szCs w:val="20"/>
          <w:lang w:val="hr-HR"/>
        </w:rPr>
        <w:t>anje i kon</w:t>
      </w:r>
      <w:r w:rsidR="00677AFE">
        <w:rPr>
          <w:noProof/>
          <w:color w:val="000000" w:themeColor="text1"/>
          <w:sz w:val="20"/>
          <w:szCs w:val="20"/>
          <w:lang w:val="hr-HR"/>
        </w:rPr>
        <w:t>s</w:t>
      </w:r>
      <w:r w:rsidRPr="00D75812">
        <w:rPr>
          <w:noProof/>
          <w:color w:val="000000" w:themeColor="text1"/>
          <w:sz w:val="20"/>
          <w:szCs w:val="20"/>
          <w:lang w:val="hr-HR"/>
        </w:rPr>
        <w:t>ultiranje</w:t>
      </w:r>
    </w:p>
    <w:p w:rsidR="009F5F85" w:rsidRPr="00D75812" w:rsidRDefault="009F5F85" w:rsidP="009F5F85">
      <w:pPr>
        <w:pStyle w:val="BodyText"/>
        <w:numPr>
          <w:ilvl w:val="0"/>
          <w:numId w:val="15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Socijalne mjere i sprovođenje socijalne politike</w:t>
      </w:r>
    </w:p>
    <w:p w:rsidR="009F5F85" w:rsidRPr="00D75812" w:rsidRDefault="009F5F85" w:rsidP="009F5F85">
      <w:pPr>
        <w:pStyle w:val="BodyText"/>
        <w:rPr>
          <w:b/>
          <w:bCs/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677AFE" w:rsidP="009F5F85">
      <w:pPr>
        <w:pStyle w:val="BodyText"/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</w:pPr>
      <w:r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Privredni</w:t>
      </w:r>
      <w:r w:rsidR="009F5F85"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 xml:space="preserve"> razvitak</w:t>
      </w: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Najvaznije u razvitku nekog grada i podrucja je </w:t>
      </w:r>
      <w:r w:rsidR="00677AFE">
        <w:rPr>
          <w:noProof/>
          <w:color w:val="000000" w:themeColor="text1"/>
          <w:sz w:val="20"/>
          <w:szCs w:val="20"/>
          <w:lang w:val="hr-HR"/>
        </w:rPr>
        <w:t>privredni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napredak koji za posljedicu ima i poboljšanje u</w:t>
      </w:r>
      <w:r w:rsidR="00677AFE">
        <w:rPr>
          <w:noProof/>
          <w:color w:val="000000" w:themeColor="text1"/>
          <w:sz w:val="20"/>
          <w:szCs w:val="20"/>
          <w:lang w:val="hr-HR"/>
        </w:rPr>
        <w:t>slova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života te napredak u svakom smislu. Stoga općina Travnik treba poduzeti sve mjere kako bi poticala razvitak </w:t>
      </w:r>
      <w:r w:rsidR="003949F3">
        <w:rPr>
          <w:noProof/>
          <w:color w:val="000000" w:themeColor="text1"/>
          <w:sz w:val="20"/>
          <w:szCs w:val="20"/>
          <w:lang w:val="hr-HR"/>
        </w:rPr>
        <w:t>privrede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, korištenje njenih raspoloživih prirodnih i ljudskih resursa i potencijala, te stvarati </w:t>
      </w:r>
      <w:r w:rsidR="003949F3">
        <w:rPr>
          <w:noProof/>
          <w:color w:val="000000" w:themeColor="text1"/>
          <w:sz w:val="20"/>
          <w:szCs w:val="20"/>
          <w:lang w:val="hr-HR"/>
        </w:rPr>
        <w:t>privredno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atraktivno okruženje. Ove aktivnosti moguće je provoditi s</w:t>
      </w:r>
      <w:r w:rsidR="003949F3">
        <w:rPr>
          <w:noProof/>
          <w:color w:val="000000" w:themeColor="text1"/>
          <w:sz w:val="20"/>
          <w:szCs w:val="20"/>
          <w:lang w:val="hr-HR"/>
        </w:rPr>
        <w:t>a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rađujući s </w:t>
      </w:r>
      <w:r w:rsidR="003949F3">
        <w:rPr>
          <w:noProof/>
          <w:color w:val="000000" w:themeColor="text1"/>
          <w:sz w:val="20"/>
          <w:szCs w:val="20"/>
          <w:lang w:val="hr-HR"/>
        </w:rPr>
        <w:t>privrednim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komo</w:t>
      </w:r>
      <w:r>
        <w:rPr>
          <w:noProof/>
          <w:color w:val="000000" w:themeColor="text1"/>
          <w:sz w:val="20"/>
          <w:szCs w:val="20"/>
          <w:lang w:val="hr-HR"/>
        </w:rPr>
        <w:t>rama, udruženjima p</w:t>
      </w:r>
      <w:r w:rsidR="003949F3">
        <w:rPr>
          <w:noProof/>
          <w:color w:val="000000" w:themeColor="text1"/>
          <w:sz w:val="20"/>
          <w:szCs w:val="20"/>
          <w:lang w:val="hr-HR"/>
        </w:rPr>
        <w:t>rivrednika</w:t>
      </w:r>
      <w:r>
        <w:rPr>
          <w:noProof/>
          <w:color w:val="000000" w:themeColor="text1"/>
          <w:sz w:val="20"/>
          <w:szCs w:val="20"/>
          <w:lang w:val="hr-HR"/>
        </w:rPr>
        <w:t>, Z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avodom za zapošljavanje, i sl. </w:t>
      </w:r>
    </w:p>
    <w:p w:rsidR="009F5F85" w:rsidRPr="00D75812" w:rsidRDefault="003949F3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>
        <w:rPr>
          <w:noProof/>
          <w:color w:val="000000" w:themeColor="text1"/>
          <w:sz w:val="20"/>
          <w:szCs w:val="20"/>
          <w:lang w:val="hr-HR"/>
        </w:rPr>
        <w:t>Takođe</w:t>
      </w:r>
      <w:r w:rsidR="009F5F85" w:rsidRPr="00D75812">
        <w:rPr>
          <w:noProof/>
          <w:color w:val="000000" w:themeColor="text1"/>
          <w:sz w:val="20"/>
          <w:szCs w:val="20"/>
          <w:lang w:val="hr-HR"/>
        </w:rPr>
        <w:t xml:space="preserve"> je potreb</w:t>
      </w:r>
      <w:r>
        <w:rPr>
          <w:noProof/>
          <w:color w:val="000000" w:themeColor="text1"/>
          <w:sz w:val="20"/>
          <w:szCs w:val="20"/>
          <w:lang w:val="hr-HR"/>
        </w:rPr>
        <w:t>n</w:t>
      </w:r>
      <w:r w:rsidR="009F5F85">
        <w:rPr>
          <w:noProof/>
          <w:color w:val="000000" w:themeColor="text1"/>
          <w:sz w:val="20"/>
          <w:szCs w:val="20"/>
          <w:lang w:val="hr-HR"/>
        </w:rPr>
        <w:t>o</w:t>
      </w:r>
      <w:r w:rsidR="009F5F85" w:rsidRPr="00D75812">
        <w:rPr>
          <w:noProof/>
          <w:color w:val="000000" w:themeColor="text1"/>
          <w:sz w:val="20"/>
          <w:szCs w:val="20"/>
          <w:lang w:val="hr-HR"/>
        </w:rPr>
        <w:t xml:space="preserve"> uraditi više na promovi</w:t>
      </w:r>
      <w:r>
        <w:rPr>
          <w:noProof/>
          <w:color w:val="000000" w:themeColor="text1"/>
          <w:sz w:val="20"/>
          <w:szCs w:val="20"/>
          <w:lang w:val="hr-HR"/>
        </w:rPr>
        <w:t>s</w:t>
      </w:r>
      <w:r w:rsidR="009F5F85" w:rsidRPr="00D75812">
        <w:rPr>
          <w:noProof/>
          <w:color w:val="000000" w:themeColor="text1"/>
          <w:sz w:val="20"/>
          <w:szCs w:val="20"/>
          <w:lang w:val="hr-HR"/>
        </w:rPr>
        <w:t xml:space="preserve">anju </w:t>
      </w:r>
      <w:r w:rsidR="009F5F85">
        <w:rPr>
          <w:noProof/>
          <w:color w:val="000000" w:themeColor="text1"/>
          <w:sz w:val="20"/>
          <w:szCs w:val="20"/>
          <w:lang w:val="hr-HR"/>
        </w:rPr>
        <w:t>O</w:t>
      </w:r>
      <w:r w:rsidR="009F5F85" w:rsidRPr="00D75812">
        <w:rPr>
          <w:noProof/>
          <w:color w:val="000000" w:themeColor="text1"/>
          <w:sz w:val="20"/>
          <w:szCs w:val="20"/>
          <w:lang w:val="hr-HR"/>
        </w:rPr>
        <w:t xml:space="preserve">pćine i njenih potencijala i resursa </w:t>
      </w:r>
      <w:r>
        <w:rPr>
          <w:noProof/>
          <w:color w:val="000000" w:themeColor="text1"/>
          <w:sz w:val="20"/>
          <w:szCs w:val="20"/>
          <w:lang w:val="hr-HR"/>
        </w:rPr>
        <w:t xml:space="preserve">u </w:t>
      </w:r>
      <w:r w:rsidR="009F5F85">
        <w:rPr>
          <w:noProof/>
          <w:color w:val="000000" w:themeColor="text1"/>
          <w:sz w:val="20"/>
          <w:szCs w:val="20"/>
          <w:lang w:val="hr-HR"/>
        </w:rPr>
        <w:t>sklad</w:t>
      </w:r>
      <w:r>
        <w:rPr>
          <w:noProof/>
          <w:color w:val="000000" w:themeColor="text1"/>
          <w:sz w:val="20"/>
          <w:szCs w:val="20"/>
          <w:lang w:val="hr-HR"/>
        </w:rPr>
        <w:t>u</w:t>
      </w:r>
      <w:r w:rsidR="009F5F85">
        <w:rPr>
          <w:noProof/>
          <w:color w:val="000000" w:themeColor="text1"/>
          <w:sz w:val="20"/>
          <w:szCs w:val="20"/>
          <w:lang w:val="hr-HR"/>
        </w:rPr>
        <w:t xml:space="preserve"> Strategij</w:t>
      </w:r>
      <w:r>
        <w:rPr>
          <w:noProof/>
          <w:color w:val="000000" w:themeColor="text1"/>
          <w:sz w:val="20"/>
          <w:szCs w:val="20"/>
          <w:lang w:val="hr-HR"/>
        </w:rPr>
        <w:t>e</w:t>
      </w:r>
      <w:r w:rsidR="009F5F85">
        <w:rPr>
          <w:noProof/>
          <w:color w:val="000000" w:themeColor="text1"/>
          <w:sz w:val="20"/>
          <w:szCs w:val="20"/>
          <w:lang w:val="hr-HR"/>
        </w:rPr>
        <w:t xml:space="preserve"> razv</w:t>
      </w:r>
      <w:r>
        <w:rPr>
          <w:noProof/>
          <w:color w:val="000000" w:themeColor="text1"/>
          <w:sz w:val="20"/>
          <w:szCs w:val="20"/>
          <w:lang w:val="hr-HR"/>
        </w:rPr>
        <w:t>oja</w:t>
      </w:r>
      <w:r w:rsidR="009F5F85">
        <w:rPr>
          <w:noProof/>
          <w:color w:val="000000" w:themeColor="text1"/>
          <w:sz w:val="20"/>
          <w:szCs w:val="20"/>
          <w:lang w:val="hr-HR"/>
        </w:rPr>
        <w:t xml:space="preserve"> Općine za period 2005. – 2010. godine, </w:t>
      </w:r>
      <w:r w:rsidR="009F5F85" w:rsidRPr="00D75812">
        <w:rPr>
          <w:noProof/>
          <w:color w:val="000000" w:themeColor="text1"/>
          <w:sz w:val="20"/>
          <w:szCs w:val="20"/>
          <w:lang w:val="hr-HR"/>
        </w:rPr>
        <w:t xml:space="preserve">kako bi se privukli investitori te stvorilo zdravo </w:t>
      </w:r>
      <w:r>
        <w:rPr>
          <w:noProof/>
          <w:color w:val="000000" w:themeColor="text1"/>
          <w:sz w:val="20"/>
          <w:szCs w:val="20"/>
          <w:lang w:val="hr-HR"/>
        </w:rPr>
        <w:t>privredno</w:t>
      </w:r>
      <w:r w:rsidR="009F5F85" w:rsidRPr="00D75812">
        <w:rPr>
          <w:noProof/>
          <w:color w:val="000000" w:themeColor="text1"/>
          <w:sz w:val="20"/>
          <w:szCs w:val="20"/>
          <w:lang w:val="hr-HR"/>
        </w:rPr>
        <w:t xml:space="preserve"> okruženje i širio pozitivan imidž </w:t>
      </w:r>
      <w:r w:rsidR="009F5F85">
        <w:rPr>
          <w:noProof/>
          <w:color w:val="000000" w:themeColor="text1"/>
          <w:sz w:val="20"/>
          <w:szCs w:val="20"/>
          <w:lang w:val="hr-HR"/>
        </w:rPr>
        <w:t>O</w:t>
      </w:r>
      <w:r w:rsidR="009F5F85" w:rsidRPr="00D75812">
        <w:rPr>
          <w:noProof/>
          <w:color w:val="000000" w:themeColor="text1"/>
          <w:sz w:val="20"/>
          <w:szCs w:val="20"/>
          <w:lang w:val="hr-HR"/>
        </w:rPr>
        <w:t>pćine.</w:t>
      </w:r>
    </w:p>
    <w:p w:rsidR="009F5F85" w:rsidRPr="00D75812" w:rsidRDefault="009F5F85" w:rsidP="009F5F85">
      <w:pPr>
        <w:pStyle w:val="BodyText"/>
        <w:rPr>
          <w:b/>
          <w:bCs/>
          <w:noProof/>
          <w:color w:val="000000" w:themeColor="text1"/>
          <w:sz w:val="20"/>
          <w:szCs w:val="20"/>
          <w:lang w:val="hr-HR"/>
        </w:rPr>
      </w:pPr>
    </w:p>
    <w:p w:rsidR="009F5F85" w:rsidRPr="00546444" w:rsidRDefault="009F5F85" w:rsidP="009F5F85">
      <w:pPr>
        <w:pStyle w:val="BodyText"/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</w:pPr>
      <w:r w:rsidRPr="00546444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Demokratizacija i ljudska prava</w:t>
      </w:r>
    </w:p>
    <w:p w:rsidR="009F5F85" w:rsidRPr="00D75812" w:rsidRDefault="009F5F85" w:rsidP="009F5F85">
      <w:pPr>
        <w:pStyle w:val="BodyText"/>
        <w:rPr>
          <w:b/>
          <w:bCs/>
          <w:noProof/>
          <w:color w:val="000000" w:themeColor="text1"/>
          <w:sz w:val="20"/>
          <w:szCs w:val="20"/>
          <w:lang w:val="hr-HR"/>
        </w:rPr>
      </w:pPr>
    </w:p>
    <w:p w:rsidR="009F5F85" w:rsidRPr="00546444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Demokratizacija društva je jedno od najvažnijih obiljžja </w:t>
      </w:r>
      <w:r>
        <w:rPr>
          <w:noProof/>
          <w:color w:val="000000" w:themeColor="text1"/>
          <w:sz w:val="20"/>
          <w:szCs w:val="20"/>
          <w:lang w:val="hr-HR"/>
        </w:rPr>
        <w:t>s</w:t>
      </w:r>
      <w:r w:rsidR="003949F3">
        <w:rPr>
          <w:noProof/>
          <w:color w:val="000000" w:themeColor="text1"/>
          <w:sz w:val="20"/>
          <w:szCs w:val="20"/>
          <w:lang w:val="hr-HR"/>
        </w:rPr>
        <w:t>a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vremenoga društva. Stoga je potrebno provoditi sve aktivnosti koje će pospješiti sudjelovanje građana,  te transparentnosti i odgovornosti lokalnih vlasti a s ciljem stvaranja demokrtaskoga okruženja i dovođenja do potpune </w:t>
      </w:r>
      <w:r w:rsidRPr="00546444">
        <w:rPr>
          <w:noProof/>
          <w:color w:val="000000" w:themeColor="text1"/>
          <w:sz w:val="20"/>
          <w:szCs w:val="20"/>
          <w:lang w:val="hr-HR"/>
        </w:rPr>
        <w:t>demokratizacije društva. Od iznimne je važnosti unaprijeđivati i kontinuirano raditi na zaštiti ljud</w:t>
      </w:r>
      <w:r w:rsidR="003949F3">
        <w:rPr>
          <w:noProof/>
          <w:color w:val="000000" w:themeColor="text1"/>
          <w:sz w:val="20"/>
          <w:szCs w:val="20"/>
          <w:lang w:val="hr-HR"/>
        </w:rPr>
        <w:t>s</w:t>
      </w:r>
      <w:r w:rsidRPr="00546444">
        <w:rPr>
          <w:noProof/>
          <w:color w:val="000000" w:themeColor="text1"/>
          <w:sz w:val="20"/>
          <w:szCs w:val="20"/>
          <w:lang w:val="hr-HR"/>
        </w:rPr>
        <w:t>kih prava što se može provoditi kroz brojne institucije</w:t>
      </w:r>
      <w:r w:rsidR="003949F3">
        <w:rPr>
          <w:noProof/>
          <w:color w:val="000000" w:themeColor="text1"/>
          <w:sz w:val="20"/>
          <w:szCs w:val="20"/>
          <w:lang w:val="hr-HR"/>
        </w:rPr>
        <w:t xml:space="preserve"> </w:t>
      </w:r>
      <w:r w:rsidRPr="00546444">
        <w:rPr>
          <w:noProof/>
          <w:color w:val="000000" w:themeColor="text1"/>
          <w:sz w:val="20"/>
          <w:szCs w:val="20"/>
          <w:lang w:val="hr-HR"/>
        </w:rPr>
        <w:t xml:space="preserve">(policija, obrazovne institucije, </w:t>
      </w:r>
      <w:r>
        <w:rPr>
          <w:noProof/>
          <w:color w:val="000000" w:themeColor="text1"/>
          <w:sz w:val="20"/>
          <w:szCs w:val="20"/>
          <w:lang w:val="hr-HR"/>
        </w:rPr>
        <w:t>U</w:t>
      </w:r>
      <w:r w:rsidRPr="00546444">
        <w:rPr>
          <w:noProof/>
          <w:color w:val="000000" w:themeColor="text1"/>
          <w:sz w:val="20"/>
          <w:szCs w:val="20"/>
          <w:lang w:val="hr-HR"/>
        </w:rPr>
        <w:t>redi ombdusmena,</w:t>
      </w:r>
      <w:r>
        <w:rPr>
          <w:noProof/>
          <w:color w:val="000000" w:themeColor="text1"/>
          <w:sz w:val="20"/>
          <w:szCs w:val="20"/>
          <w:lang w:val="hr-HR"/>
        </w:rPr>
        <w:t xml:space="preserve"> </w:t>
      </w:r>
      <w:r w:rsidRPr="00546444">
        <w:rPr>
          <w:noProof/>
          <w:color w:val="000000" w:themeColor="text1"/>
          <w:sz w:val="20"/>
          <w:szCs w:val="20"/>
          <w:lang w:val="hr-HR"/>
        </w:rPr>
        <w:t>i sl.)</w:t>
      </w: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</w:pP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Okoliš</w:t>
      </w:r>
    </w:p>
    <w:p w:rsidR="009F5F85" w:rsidRPr="00D75812" w:rsidRDefault="009F5F85" w:rsidP="009F5F85">
      <w:pPr>
        <w:pStyle w:val="BodyText"/>
        <w:rPr>
          <w:b/>
          <w:bCs/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Zdrav okoliš je osnova zdravog života pojedinaca i društva u cijelosti te je potreb</w:t>
      </w:r>
      <w:r w:rsidR="003949F3">
        <w:rPr>
          <w:noProof/>
          <w:color w:val="000000" w:themeColor="text1"/>
          <w:sz w:val="20"/>
          <w:szCs w:val="20"/>
          <w:lang w:val="hr-HR"/>
        </w:rPr>
        <w:t>n</w:t>
      </w:r>
      <w:r>
        <w:rPr>
          <w:noProof/>
          <w:color w:val="000000" w:themeColor="text1"/>
          <w:sz w:val="20"/>
          <w:szCs w:val="20"/>
          <w:lang w:val="hr-HR"/>
        </w:rPr>
        <w:t>o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raditi na promicanju značaja životne sredine i educiranju građana o njezinoj važnosti kao </w:t>
      </w:r>
      <w:r w:rsidR="003949F3">
        <w:rPr>
          <w:noProof/>
          <w:color w:val="000000" w:themeColor="text1"/>
          <w:sz w:val="20"/>
          <w:szCs w:val="20"/>
          <w:lang w:val="hr-HR"/>
        </w:rPr>
        <w:t>osnovnog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predu</w:t>
      </w:r>
      <w:r w:rsidR="003949F3">
        <w:rPr>
          <w:noProof/>
          <w:color w:val="000000" w:themeColor="text1"/>
          <w:sz w:val="20"/>
          <w:szCs w:val="20"/>
          <w:lang w:val="hr-HR"/>
        </w:rPr>
        <w:t>slova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zdravog života.  </w:t>
      </w:r>
    </w:p>
    <w:p w:rsidR="009F5F85" w:rsidRPr="00D75812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S</w:t>
      </w:r>
      <w:r w:rsidR="003949F3">
        <w:rPr>
          <w:noProof/>
          <w:color w:val="000000" w:themeColor="text1"/>
          <w:sz w:val="20"/>
          <w:szCs w:val="20"/>
          <w:lang w:val="hr-HR"/>
        </w:rPr>
        <w:t>a</w:t>
      </w:r>
      <w:r w:rsidRPr="00D75812">
        <w:rPr>
          <w:noProof/>
          <w:color w:val="000000" w:themeColor="text1"/>
          <w:sz w:val="20"/>
          <w:szCs w:val="20"/>
          <w:lang w:val="hr-HR"/>
        </w:rPr>
        <w:t>radnju na ovom podučju moguće je ostvariti kroz različita udruženja koja se bave zaštitom okliša, te sportskim klubovima i udruženjima, različitim javnim p</w:t>
      </w:r>
      <w:r w:rsidR="003949F3">
        <w:rPr>
          <w:noProof/>
          <w:color w:val="000000" w:themeColor="text1"/>
          <w:sz w:val="20"/>
          <w:szCs w:val="20"/>
          <w:lang w:val="hr-HR"/>
        </w:rPr>
        <w:t>re</w:t>
      </w:r>
      <w:r>
        <w:rPr>
          <w:noProof/>
          <w:color w:val="000000" w:themeColor="text1"/>
          <w:sz w:val="20"/>
          <w:szCs w:val="20"/>
          <w:lang w:val="hr-HR"/>
        </w:rPr>
        <w:t>d</w:t>
      </w:r>
      <w:r w:rsidRPr="00D75812">
        <w:rPr>
          <w:noProof/>
          <w:color w:val="000000" w:themeColor="text1"/>
          <w:sz w:val="20"/>
          <w:szCs w:val="20"/>
          <w:lang w:val="hr-HR"/>
        </w:rPr>
        <w:t>uzećima čije područje djelovanja je usmjereno na okliš i njegovu zaštitu. U s</w:t>
      </w:r>
      <w:r w:rsidR="003949F3">
        <w:rPr>
          <w:noProof/>
          <w:color w:val="000000" w:themeColor="text1"/>
          <w:sz w:val="20"/>
          <w:szCs w:val="20"/>
          <w:lang w:val="hr-HR"/>
        </w:rPr>
        <w:t>a</w:t>
      </w:r>
      <w:r w:rsidRPr="00D75812">
        <w:rPr>
          <w:noProof/>
          <w:color w:val="000000" w:themeColor="text1"/>
          <w:sz w:val="20"/>
          <w:szCs w:val="20"/>
          <w:lang w:val="hr-HR"/>
        </w:rPr>
        <w:t>radnji s ovim udruženjima i p</w:t>
      </w:r>
      <w:r w:rsidR="003949F3">
        <w:rPr>
          <w:noProof/>
          <w:color w:val="000000" w:themeColor="text1"/>
          <w:sz w:val="20"/>
          <w:szCs w:val="20"/>
          <w:lang w:val="hr-HR"/>
        </w:rPr>
        <w:t>re</w:t>
      </w:r>
      <w:r w:rsidRPr="00D75812">
        <w:rPr>
          <w:noProof/>
          <w:color w:val="000000" w:themeColor="text1"/>
          <w:sz w:val="20"/>
          <w:szCs w:val="20"/>
          <w:lang w:val="hr-HR"/>
        </w:rPr>
        <w:t>duzećima može se uraditi studi</w:t>
      </w:r>
      <w:r>
        <w:rPr>
          <w:noProof/>
          <w:color w:val="000000" w:themeColor="text1"/>
          <w:sz w:val="20"/>
          <w:szCs w:val="20"/>
          <w:lang w:val="hr-HR"/>
        </w:rPr>
        <w:t>ja zaštite okoliša te uraditi S</w:t>
      </w:r>
      <w:r w:rsidRPr="00D75812">
        <w:rPr>
          <w:noProof/>
          <w:color w:val="000000" w:themeColor="text1"/>
          <w:sz w:val="20"/>
          <w:szCs w:val="20"/>
          <w:lang w:val="hr-HR"/>
        </w:rPr>
        <w:t>trategiju, koja bi dugoročno predviđala korake i aktivnosti zaštite okoliša i prirodne sredine.</w:t>
      </w:r>
    </w:p>
    <w:p w:rsidR="009F5F85" w:rsidRPr="00D75812" w:rsidRDefault="009F5F85" w:rsidP="009F5F85">
      <w:pPr>
        <w:pStyle w:val="BodyText"/>
        <w:rPr>
          <w:b/>
          <w:bCs/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</w:pP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Infrastruktura</w:t>
      </w:r>
    </w:p>
    <w:p w:rsidR="009F5F85" w:rsidRPr="00D75812" w:rsidRDefault="009F5F85" w:rsidP="009F5F85">
      <w:pPr>
        <w:pStyle w:val="BodyText"/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Partnerstvo s građanima na ovom području duže vrijeme bio je jedini oblik partnerstva osobito kada se govori o izgradnji, održavanju i rekonstru</w:t>
      </w:r>
      <w:r>
        <w:rPr>
          <w:noProof/>
          <w:color w:val="000000" w:themeColor="text1"/>
          <w:sz w:val="20"/>
          <w:szCs w:val="20"/>
          <w:lang w:val="hr-HR"/>
        </w:rPr>
        <w:t>i</w:t>
      </w:r>
      <w:r w:rsidR="003949F3">
        <w:rPr>
          <w:noProof/>
          <w:color w:val="000000" w:themeColor="text1"/>
          <w:sz w:val="20"/>
          <w:szCs w:val="20"/>
          <w:lang w:val="hr-HR"/>
        </w:rPr>
        <w:t>s</w:t>
      </w:r>
      <w:r>
        <w:rPr>
          <w:noProof/>
          <w:color w:val="000000" w:themeColor="text1"/>
          <w:sz w:val="20"/>
          <w:szCs w:val="20"/>
          <w:lang w:val="hr-HR"/>
        </w:rPr>
        <w:t>anje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lokalnih put</w:t>
      </w:r>
      <w:r w:rsidR="003949F3">
        <w:rPr>
          <w:noProof/>
          <w:color w:val="000000" w:themeColor="text1"/>
          <w:sz w:val="20"/>
          <w:szCs w:val="20"/>
          <w:lang w:val="hr-HR"/>
        </w:rPr>
        <w:t>eva, sistema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vodo</w:t>
      </w:r>
      <w:r w:rsidR="003949F3">
        <w:rPr>
          <w:noProof/>
          <w:color w:val="000000" w:themeColor="text1"/>
          <w:sz w:val="20"/>
          <w:szCs w:val="20"/>
          <w:lang w:val="hr-HR"/>
        </w:rPr>
        <w:t>snabdijevanja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, javnoj rasvjeti, i sl. </w:t>
      </w:r>
    </w:p>
    <w:p w:rsidR="009F5F85" w:rsidRPr="00D75812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Ovaj vid s</w:t>
      </w:r>
      <w:r w:rsidR="003949F3">
        <w:rPr>
          <w:noProof/>
          <w:color w:val="000000" w:themeColor="text1"/>
          <w:sz w:val="20"/>
          <w:szCs w:val="20"/>
          <w:lang w:val="hr-HR"/>
        </w:rPr>
        <w:t>a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radnje treba nastaviti te unaprijediti tako da cijela </w:t>
      </w:r>
      <w:r w:rsidR="003949F3">
        <w:rPr>
          <w:noProof/>
          <w:color w:val="000000" w:themeColor="text1"/>
          <w:sz w:val="20"/>
          <w:szCs w:val="20"/>
          <w:lang w:val="hr-HR"/>
        </w:rPr>
        <w:t>O</w:t>
      </w:r>
      <w:r w:rsidRPr="00D75812">
        <w:rPr>
          <w:noProof/>
          <w:color w:val="000000" w:themeColor="text1"/>
          <w:sz w:val="20"/>
          <w:szCs w:val="20"/>
          <w:lang w:val="hr-HR"/>
        </w:rPr>
        <w:t>pćina u infrastrukturnom smi</w:t>
      </w:r>
      <w:r w:rsidR="003949F3">
        <w:rPr>
          <w:noProof/>
          <w:color w:val="000000" w:themeColor="text1"/>
          <w:sz w:val="20"/>
          <w:szCs w:val="20"/>
          <w:lang w:val="hr-HR"/>
        </w:rPr>
        <w:t>slu dostigne što je moguće viši nivo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jer o</w:t>
      </w:r>
      <w:r w:rsidR="003949F3">
        <w:rPr>
          <w:noProof/>
          <w:color w:val="000000" w:themeColor="text1"/>
          <w:sz w:val="20"/>
          <w:szCs w:val="20"/>
          <w:lang w:val="hr-HR"/>
        </w:rPr>
        <w:t>d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razvijenosti infrastr</w:t>
      </w:r>
      <w:r w:rsidR="003949F3">
        <w:rPr>
          <w:noProof/>
          <w:color w:val="000000" w:themeColor="text1"/>
          <w:sz w:val="20"/>
          <w:szCs w:val="20"/>
          <w:lang w:val="hr-HR"/>
        </w:rPr>
        <w:t>ukture zavisi i privredni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razvitak i kvalitet života.</w:t>
      </w:r>
    </w:p>
    <w:p w:rsidR="009F5F85" w:rsidRPr="00D75812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u w:val="single"/>
          <w:lang w:val="hr-HR"/>
        </w:rPr>
      </w:pPr>
    </w:p>
    <w:p w:rsidR="009F5F85" w:rsidRPr="00546444" w:rsidRDefault="009D6DB9" w:rsidP="009F5F85">
      <w:pPr>
        <w:pStyle w:val="BodyText"/>
        <w:rPr>
          <w:b/>
          <w:i/>
          <w:noProof/>
          <w:color w:val="000000" w:themeColor="text1"/>
          <w:sz w:val="20"/>
          <w:szCs w:val="20"/>
          <w:lang w:val="hr-HR"/>
        </w:rPr>
      </w:pPr>
      <w:r>
        <w:rPr>
          <w:b/>
          <w:i/>
          <w:noProof/>
          <w:color w:val="000000" w:themeColor="text1"/>
          <w:sz w:val="20"/>
          <w:szCs w:val="20"/>
          <w:lang w:val="hr-HR"/>
        </w:rPr>
        <w:t>S</w:t>
      </w:r>
      <w:r w:rsidR="009F5F85" w:rsidRPr="00546444">
        <w:rPr>
          <w:b/>
          <w:i/>
          <w:noProof/>
          <w:color w:val="000000" w:themeColor="text1"/>
          <w:sz w:val="20"/>
          <w:szCs w:val="20"/>
          <w:lang w:val="hr-HR"/>
        </w:rPr>
        <w:t>port</w:t>
      </w:r>
    </w:p>
    <w:p w:rsidR="009F5F85" w:rsidRPr="00546444" w:rsidRDefault="009F5F85" w:rsidP="009F5F85">
      <w:pPr>
        <w:pStyle w:val="BodyText"/>
        <w:rPr>
          <w:i/>
          <w:noProof/>
          <w:color w:val="000000" w:themeColor="text1"/>
          <w:sz w:val="20"/>
          <w:szCs w:val="20"/>
          <w:u w:val="single"/>
          <w:lang w:val="hr-HR"/>
        </w:rPr>
      </w:pPr>
    </w:p>
    <w:p w:rsidR="009F5F85" w:rsidRPr="00546444" w:rsidRDefault="003949F3" w:rsidP="003949F3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>
        <w:rPr>
          <w:noProof/>
          <w:color w:val="000000" w:themeColor="text1"/>
          <w:sz w:val="20"/>
          <w:szCs w:val="20"/>
          <w:lang w:val="hr-HR"/>
        </w:rPr>
        <w:t>Potrebn</w:t>
      </w:r>
      <w:r w:rsidR="009F5F85" w:rsidRPr="00546444">
        <w:rPr>
          <w:noProof/>
          <w:color w:val="000000" w:themeColor="text1"/>
          <w:sz w:val="20"/>
          <w:szCs w:val="20"/>
          <w:lang w:val="hr-HR"/>
        </w:rPr>
        <w:t>o je promicati i kontinui</w:t>
      </w:r>
      <w:r>
        <w:rPr>
          <w:noProof/>
          <w:color w:val="000000" w:themeColor="text1"/>
          <w:sz w:val="20"/>
          <w:szCs w:val="20"/>
          <w:lang w:val="hr-HR"/>
        </w:rPr>
        <w:t>s</w:t>
      </w:r>
      <w:r w:rsidR="009F5F85" w:rsidRPr="00546444">
        <w:rPr>
          <w:noProof/>
          <w:color w:val="000000" w:themeColor="text1"/>
          <w:sz w:val="20"/>
          <w:szCs w:val="20"/>
          <w:lang w:val="hr-HR"/>
        </w:rPr>
        <w:t xml:space="preserve">ano raditi na promicanju </w:t>
      </w:r>
      <w:r>
        <w:rPr>
          <w:noProof/>
          <w:color w:val="000000" w:themeColor="text1"/>
          <w:sz w:val="20"/>
          <w:szCs w:val="20"/>
          <w:lang w:val="hr-HR"/>
        </w:rPr>
        <w:t>s</w:t>
      </w:r>
      <w:r w:rsidR="009F5F85" w:rsidRPr="00546444">
        <w:rPr>
          <w:noProof/>
          <w:color w:val="000000" w:themeColor="text1"/>
          <w:sz w:val="20"/>
          <w:szCs w:val="20"/>
          <w:lang w:val="hr-HR"/>
        </w:rPr>
        <w:t xml:space="preserve">porta i poticaju svih </w:t>
      </w:r>
      <w:r>
        <w:rPr>
          <w:noProof/>
          <w:color w:val="000000" w:themeColor="text1"/>
          <w:sz w:val="20"/>
          <w:szCs w:val="20"/>
          <w:lang w:val="hr-HR"/>
        </w:rPr>
        <w:t>s</w:t>
      </w:r>
      <w:r w:rsidR="009F5F85" w:rsidRPr="00546444">
        <w:rPr>
          <w:noProof/>
          <w:color w:val="000000" w:themeColor="text1"/>
          <w:sz w:val="20"/>
          <w:szCs w:val="20"/>
          <w:lang w:val="hr-HR"/>
        </w:rPr>
        <w:t xml:space="preserve">portskih udruženja i klubova koji djeluju na prostoru </w:t>
      </w:r>
      <w:r w:rsidR="009F5F85">
        <w:rPr>
          <w:noProof/>
          <w:color w:val="000000" w:themeColor="text1"/>
          <w:sz w:val="20"/>
          <w:szCs w:val="20"/>
          <w:lang w:val="hr-HR"/>
        </w:rPr>
        <w:t>O</w:t>
      </w:r>
      <w:r w:rsidR="009F5F85" w:rsidRPr="00546444">
        <w:rPr>
          <w:noProof/>
          <w:color w:val="000000" w:themeColor="text1"/>
          <w:sz w:val="20"/>
          <w:szCs w:val="20"/>
          <w:lang w:val="hr-HR"/>
        </w:rPr>
        <w:t xml:space="preserve">pćine te kao i u dosadašnjoj praksi izdvajati sredstva u općinskom </w:t>
      </w:r>
      <w:r>
        <w:rPr>
          <w:noProof/>
          <w:color w:val="000000" w:themeColor="text1"/>
          <w:sz w:val="20"/>
          <w:szCs w:val="20"/>
          <w:lang w:val="hr-HR"/>
        </w:rPr>
        <w:t>budžetu</w:t>
      </w:r>
      <w:r w:rsidR="009F5F85" w:rsidRPr="00546444">
        <w:rPr>
          <w:noProof/>
          <w:color w:val="000000" w:themeColor="text1"/>
          <w:sz w:val="20"/>
          <w:szCs w:val="20"/>
          <w:lang w:val="hr-HR"/>
        </w:rPr>
        <w:t>, za sufinan</w:t>
      </w:r>
      <w:r>
        <w:rPr>
          <w:noProof/>
          <w:color w:val="000000" w:themeColor="text1"/>
          <w:sz w:val="20"/>
          <w:szCs w:val="20"/>
          <w:lang w:val="hr-HR"/>
        </w:rPr>
        <w:t>siranje s</w:t>
      </w:r>
      <w:r w:rsidR="009F5F85" w:rsidRPr="00546444">
        <w:rPr>
          <w:noProof/>
          <w:color w:val="000000" w:themeColor="text1"/>
          <w:sz w:val="20"/>
          <w:szCs w:val="20"/>
          <w:lang w:val="hr-HR"/>
        </w:rPr>
        <w:t>portskih klubova i udruženja, koja će pomoći razv</w:t>
      </w:r>
      <w:r>
        <w:rPr>
          <w:noProof/>
          <w:color w:val="000000" w:themeColor="text1"/>
          <w:sz w:val="20"/>
          <w:szCs w:val="20"/>
          <w:lang w:val="hr-HR"/>
        </w:rPr>
        <w:t>oj</w:t>
      </w:r>
      <w:r w:rsidR="009F5F85" w:rsidRPr="00546444">
        <w:rPr>
          <w:noProof/>
          <w:color w:val="000000" w:themeColor="text1"/>
          <w:sz w:val="20"/>
          <w:szCs w:val="20"/>
          <w:lang w:val="hr-HR"/>
        </w:rPr>
        <w:t xml:space="preserve"> ove djelatnosti. Pri tome je potreb</w:t>
      </w:r>
      <w:r>
        <w:rPr>
          <w:noProof/>
          <w:color w:val="000000" w:themeColor="text1"/>
          <w:sz w:val="20"/>
          <w:szCs w:val="20"/>
          <w:lang w:val="hr-HR"/>
        </w:rPr>
        <w:t>n</w:t>
      </w:r>
      <w:r w:rsidR="009F5F85" w:rsidRPr="00546444">
        <w:rPr>
          <w:noProof/>
          <w:color w:val="000000" w:themeColor="text1"/>
          <w:sz w:val="20"/>
          <w:szCs w:val="20"/>
          <w:lang w:val="hr-HR"/>
        </w:rPr>
        <w:t xml:space="preserve">o naglasiti da se svi klubovi i </w:t>
      </w:r>
      <w:r>
        <w:rPr>
          <w:noProof/>
          <w:color w:val="000000" w:themeColor="text1"/>
          <w:sz w:val="20"/>
          <w:szCs w:val="20"/>
          <w:lang w:val="hr-HR"/>
        </w:rPr>
        <w:t>s</w:t>
      </w:r>
      <w:r w:rsidR="009F5F85" w:rsidRPr="00546444">
        <w:rPr>
          <w:noProof/>
          <w:color w:val="000000" w:themeColor="text1"/>
          <w:sz w:val="20"/>
          <w:szCs w:val="20"/>
          <w:lang w:val="hr-HR"/>
        </w:rPr>
        <w:t>portska udruženja trebaju poticati i podupirati u njihovu sveukupnom radu</w:t>
      </w:r>
      <w:r w:rsidR="00050B99">
        <w:rPr>
          <w:noProof/>
          <w:color w:val="000000" w:themeColor="text1"/>
          <w:sz w:val="20"/>
          <w:szCs w:val="20"/>
          <w:lang w:val="hr-HR"/>
        </w:rPr>
        <w:t>,</w:t>
      </w:r>
      <w:r w:rsidR="009F5F85" w:rsidRPr="00546444">
        <w:rPr>
          <w:noProof/>
          <w:color w:val="000000" w:themeColor="text1"/>
          <w:sz w:val="20"/>
          <w:szCs w:val="20"/>
          <w:lang w:val="hr-HR"/>
        </w:rPr>
        <w:t xml:space="preserve"> a sve s ciljem postizanja njihove potpune finan</w:t>
      </w:r>
      <w:r>
        <w:rPr>
          <w:noProof/>
          <w:color w:val="000000" w:themeColor="text1"/>
          <w:sz w:val="20"/>
          <w:szCs w:val="20"/>
          <w:lang w:val="hr-HR"/>
        </w:rPr>
        <w:t>s</w:t>
      </w:r>
      <w:r w:rsidR="009F5F85" w:rsidRPr="00546444">
        <w:rPr>
          <w:noProof/>
          <w:color w:val="000000" w:themeColor="text1"/>
          <w:sz w:val="20"/>
          <w:szCs w:val="20"/>
          <w:lang w:val="hr-HR"/>
        </w:rPr>
        <w:t>ijske samostalnosti.</w:t>
      </w:r>
    </w:p>
    <w:p w:rsidR="009F5F85" w:rsidRDefault="009F5F85" w:rsidP="009F5F85">
      <w:pPr>
        <w:pStyle w:val="BodyText"/>
        <w:rPr>
          <w:b/>
          <w:i/>
          <w:noProof/>
          <w:color w:val="000000" w:themeColor="text1"/>
          <w:sz w:val="20"/>
          <w:szCs w:val="20"/>
          <w:lang w:val="hr-HR"/>
        </w:rPr>
      </w:pPr>
    </w:p>
    <w:p w:rsidR="009F5F85" w:rsidRPr="00546444" w:rsidRDefault="009F5F85" w:rsidP="009F5F85">
      <w:pPr>
        <w:pStyle w:val="BodyText"/>
        <w:rPr>
          <w:b/>
          <w:i/>
          <w:noProof/>
          <w:color w:val="000000" w:themeColor="text1"/>
          <w:sz w:val="20"/>
          <w:szCs w:val="20"/>
          <w:lang w:val="hr-HR"/>
        </w:rPr>
      </w:pPr>
      <w:r w:rsidRPr="00546444">
        <w:rPr>
          <w:b/>
          <w:i/>
          <w:noProof/>
          <w:color w:val="000000" w:themeColor="text1"/>
          <w:sz w:val="20"/>
          <w:szCs w:val="20"/>
          <w:lang w:val="hr-HR"/>
        </w:rPr>
        <w:t>Kultura</w:t>
      </w: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0"/>
          <w:szCs w:val="20"/>
          <w:u w:val="single"/>
          <w:lang w:val="hr-HR"/>
        </w:rPr>
      </w:pPr>
    </w:p>
    <w:p w:rsidR="009F5F85" w:rsidRPr="00546444" w:rsidRDefault="009F5F85" w:rsidP="009F5F85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  <w:r w:rsidRPr="00546444">
        <w:rPr>
          <w:noProof/>
          <w:color w:val="000000" w:themeColor="text1"/>
          <w:sz w:val="20"/>
          <w:szCs w:val="20"/>
          <w:lang w:val="hr-HR"/>
        </w:rPr>
        <w:t>Kulturni razvitak je važan segment društva stoga je potreb</w:t>
      </w:r>
      <w:r w:rsidR="009D6DB9">
        <w:rPr>
          <w:noProof/>
          <w:color w:val="000000" w:themeColor="text1"/>
          <w:sz w:val="20"/>
          <w:szCs w:val="20"/>
          <w:lang w:val="hr-HR"/>
        </w:rPr>
        <w:t>n</w:t>
      </w:r>
      <w:r>
        <w:rPr>
          <w:noProof/>
          <w:color w:val="000000" w:themeColor="text1"/>
          <w:sz w:val="20"/>
          <w:szCs w:val="20"/>
          <w:lang w:val="hr-HR"/>
        </w:rPr>
        <w:t>o</w:t>
      </w:r>
      <w:r w:rsidRPr="00546444">
        <w:rPr>
          <w:noProof/>
          <w:color w:val="000000" w:themeColor="text1"/>
          <w:sz w:val="20"/>
          <w:szCs w:val="20"/>
          <w:lang w:val="hr-HR"/>
        </w:rPr>
        <w:t xml:space="preserve"> raditi na unaprijeđenju kulture. Tu se prije svega misli na promicanje kulturnih djelatnika te  promidžbi njihovoga rada </w:t>
      </w:r>
      <w:r w:rsidR="009D6DB9">
        <w:rPr>
          <w:noProof/>
          <w:color w:val="000000" w:themeColor="text1"/>
          <w:sz w:val="20"/>
          <w:szCs w:val="20"/>
          <w:lang w:val="hr-HR"/>
        </w:rPr>
        <w:t>kroz različita sredstva informis</w:t>
      </w:r>
      <w:r w:rsidRPr="00546444">
        <w:rPr>
          <w:noProof/>
          <w:color w:val="000000" w:themeColor="text1"/>
          <w:sz w:val="20"/>
          <w:szCs w:val="20"/>
          <w:lang w:val="hr-HR"/>
        </w:rPr>
        <w:t xml:space="preserve">anja koja koristi </w:t>
      </w:r>
      <w:r w:rsidR="009D6DB9">
        <w:rPr>
          <w:noProof/>
          <w:color w:val="000000" w:themeColor="text1"/>
          <w:sz w:val="20"/>
          <w:szCs w:val="20"/>
          <w:lang w:val="hr-HR"/>
        </w:rPr>
        <w:t>O</w:t>
      </w:r>
      <w:r w:rsidRPr="00546444">
        <w:rPr>
          <w:noProof/>
          <w:color w:val="000000" w:themeColor="text1"/>
          <w:sz w:val="20"/>
          <w:szCs w:val="20"/>
          <w:lang w:val="hr-HR"/>
        </w:rPr>
        <w:t xml:space="preserve">pćina ali kroz službenu </w:t>
      </w:r>
      <w:r>
        <w:rPr>
          <w:noProof/>
          <w:color w:val="000000" w:themeColor="text1"/>
          <w:sz w:val="20"/>
          <w:szCs w:val="20"/>
          <w:lang w:val="hr-HR"/>
        </w:rPr>
        <w:t>WEB</w:t>
      </w:r>
      <w:r w:rsidRPr="00546444">
        <w:rPr>
          <w:noProof/>
          <w:color w:val="000000" w:themeColor="text1"/>
          <w:sz w:val="20"/>
          <w:szCs w:val="20"/>
          <w:lang w:val="hr-HR"/>
        </w:rPr>
        <w:t xml:space="preserve"> stranicu </w:t>
      </w:r>
      <w:r w:rsidR="009D6DB9">
        <w:rPr>
          <w:noProof/>
          <w:color w:val="000000" w:themeColor="text1"/>
          <w:sz w:val="20"/>
          <w:szCs w:val="20"/>
          <w:lang w:val="hr-HR"/>
        </w:rPr>
        <w:t>Općine. Takođe</w:t>
      </w:r>
      <w:r>
        <w:rPr>
          <w:noProof/>
          <w:color w:val="000000" w:themeColor="text1"/>
          <w:sz w:val="20"/>
          <w:szCs w:val="20"/>
          <w:lang w:val="hr-HR"/>
        </w:rPr>
        <w:t xml:space="preserve"> je potreb</w:t>
      </w:r>
      <w:r w:rsidR="009D6DB9">
        <w:rPr>
          <w:noProof/>
          <w:color w:val="000000" w:themeColor="text1"/>
          <w:sz w:val="20"/>
          <w:szCs w:val="20"/>
          <w:lang w:val="hr-HR"/>
        </w:rPr>
        <w:t>n</w:t>
      </w:r>
      <w:r w:rsidRPr="00546444">
        <w:rPr>
          <w:noProof/>
          <w:color w:val="000000" w:themeColor="text1"/>
          <w:sz w:val="20"/>
          <w:szCs w:val="20"/>
          <w:lang w:val="hr-HR"/>
        </w:rPr>
        <w:t>o sufinan</w:t>
      </w:r>
      <w:r w:rsidR="009D6DB9">
        <w:rPr>
          <w:noProof/>
          <w:color w:val="000000" w:themeColor="text1"/>
          <w:sz w:val="20"/>
          <w:szCs w:val="20"/>
          <w:lang w:val="hr-HR"/>
        </w:rPr>
        <w:t>s</w:t>
      </w:r>
      <w:r w:rsidRPr="00546444">
        <w:rPr>
          <w:noProof/>
          <w:color w:val="000000" w:themeColor="text1"/>
          <w:sz w:val="20"/>
          <w:szCs w:val="20"/>
          <w:lang w:val="hr-HR"/>
        </w:rPr>
        <w:t>irati i ovu djelatnost s ciljem poticanja na kulturno stvaralaštvo.</w:t>
      </w:r>
    </w:p>
    <w:p w:rsidR="009F5F85" w:rsidRPr="00546444" w:rsidRDefault="009F5F85" w:rsidP="009F5F85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0"/>
          <w:szCs w:val="20"/>
          <w:u w:val="single"/>
          <w:lang w:val="hr-HR"/>
        </w:rPr>
      </w:pPr>
    </w:p>
    <w:p w:rsidR="0094031F" w:rsidRDefault="0094031F" w:rsidP="009F5F85">
      <w:pPr>
        <w:pStyle w:val="BodyText"/>
        <w:rPr>
          <w:b/>
          <w:i/>
          <w:noProof/>
          <w:color w:val="000000" w:themeColor="text1"/>
          <w:sz w:val="20"/>
          <w:szCs w:val="20"/>
          <w:lang w:val="hr-HR"/>
        </w:rPr>
      </w:pPr>
    </w:p>
    <w:p w:rsidR="0094031F" w:rsidRDefault="0094031F" w:rsidP="009F5F85">
      <w:pPr>
        <w:pStyle w:val="BodyText"/>
        <w:rPr>
          <w:b/>
          <w:i/>
          <w:noProof/>
          <w:color w:val="000000" w:themeColor="text1"/>
          <w:sz w:val="20"/>
          <w:szCs w:val="20"/>
          <w:lang w:val="hr-HR"/>
        </w:rPr>
      </w:pPr>
    </w:p>
    <w:p w:rsidR="009F5F85" w:rsidRPr="00546444" w:rsidRDefault="009F5F85" w:rsidP="009F5F85">
      <w:pPr>
        <w:pStyle w:val="BodyText"/>
        <w:rPr>
          <w:b/>
          <w:i/>
          <w:noProof/>
          <w:color w:val="000000" w:themeColor="text1"/>
          <w:sz w:val="20"/>
          <w:szCs w:val="20"/>
          <w:lang w:val="hr-HR"/>
        </w:rPr>
      </w:pPr>
      <w:r w:rsidRPr="00546444">
        <w:rPr>
          <w:b/>
          <w:i/>
          <w:noProof/>
          <w:color w:val="000000" w:themeColor="text1"/>
          <w:sz w:val="20"/>
          <w:szCs w:val="20"/>
          <w:lang w:val="hr-HR"/>
        </w:rPr>
        <w:lastRenderedPageBreak/>
        <w:t>Obrazovanje</w:t>
      </w: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0"/>
          <w:szCs w:val="20"/>
          <w:u w:val="single"/>
          <w:lang w:val="hr-HR"/>
        </w:rPr>
      </w:pPr>
    </w:p>
    <w:p w:rsidR="009F5F85" w:rsidRPr="00546444" w:rsidRDefault="009F5F85" w:rsidP="009F5F85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  <w:r w:rsidRPr="00546444">
        <w:rPr>
          <w:noProof/>
          <w:color w:val="000000" w:themeColor="text1"/>
          <w:sz w:val="20"/>
          <w:szCs w:val="20"/>
          <w:lang w:val="hr-HR"/>
        </w:rPr>
        <w:t xml:space="preserve">Najvrijedniji resurs nekog prostora je naobražena i kvalificirana radna snaga koja može biti i glavni poticaj </w:t>
      </w:r>
      <w:r w:rsidR="009D6DB9">
        <w:rPr>
          <w:noProof/>
          <w:color w:val="000000" w:themeColor="text1"/>
          <w:sz w:val="20"/>
          <w:szCs w:val="20"/>
          <w:lang w:val="hr-HR"/>
        </w:rPr>
        <w:t>privrednom</w:t>
      </w:r>
      <w:r w:rsidRPr="00546444">
        <w:rPr>
          <w:noProof/>
          <w:color w:val="000000" w:themeColor="text1"/>
          <w:sz w:val="20"/>
          <w:szCs w:val="20"/>
          <w:lang w:val="hr-HR"/>
        </w:rPr>
        <w:t xml:space="preserve"> razvitku. Na prostoru općine Travnik djeluju brojne obrazovne institucije te je potreb</w:t>
      </w:r>
      <w:r w:rsidR="009D6DB9">
        <w:rPr>
          <w:noProof/>
          <w:color w:val="000000" w:themeColor="text1"/>
          <w:sz w:val="20"/>
          <w:szCs w:val="20"/>
          <w:lang w:val="hr-HR"/>
        </w:rPr>
        <w:t>n</w:t>
      </w:r>
      <w:r w:rsidRPr="00546444">
        <w:rPr>
          <w:noProof/>
          <w:color w:val="000000" w:themeColor="text1"/>
          <w:sz w:val="20"/>
          <w:szCs w:val="20"/>
          <w:lang w:val="hr-HR"/>
        </w:rPr>
        <w:t>o kroz različite poticajne mjere raditi na unaprijeđenju njihova djelovanja ali i kontinuirano raditi na edukaciji i prekvalifikaciji građana. Općina može ne samo kroz projekte pomoći i opremanja obrazovnih institucija i na različite načine</w:t>
      </w:r>
      <w:r>
        <w:rPr>
          <w:noProof/>
          <w:color w:val="000000" w:themeColor="text1"/>
          <w:sz w:val="20"/>
          <w:szCs w:val="20"/>
          <w:lang w:val="hr-HR"/>
        </w:rPr>
        <w:t xml:space="preserve"> </w:t>
      </w:r>
      <w:r w:rsidRPr="00546444">
        <w:rPr>
          <w:noProof/>
          <w:color w:val="000000" w:themeColor="text1"/>
          <w:sz w:val="20"/>
          <w:szCs w:val="20"/>
          <w:lang w:val="hr-HR"/>
        </w:rPr>
        <w:t xml:space="preserve">(npr. </w:t>
      </w:r>
      <w:r>
        <w:rPr>
          <w:noProof/>
          <w:color w:val="000000" w:themeColor="text1"/>
          <w:sz w:val="20"/>
          <w:szCs w:val="20"/>
          <w:lang w:val="hr-HR"/>
        </w:rPr>
        <w:t>f</w:t>
      </w:r>
      <w:r w:rsidRPr="00546444">
        <w:rPr>
          <w:noProof/>
          <w:color w:val="000000" w:themeColor="text1"/>
          <w:sz w:val="20"/>
          <w:szCs w:val="20"/>
          <w:lang w:val="hr-HR"/>
        </w:rPr>
        <w:t>inan</w:t>
      </w:r>
      <w:r w:rsidR="009D6DB9">
        <w:rPr>
          <w:noProof/>
          <w:color w:val="000000" w:themeColor="text1"/>
          <w:sz w:val="20"/>
          <w:szCs w:val="20"/>
          <w:lang w:val="hr-HR"/>
        </w:rPr>
        <w:t>s</w:t>
      </w:r>
      <w:r w:rsidRPr="00546444">
        <w:rPr>
          <w:noProof/>
          <w:color w:val="000000" w:themeColor="text1"/>
          <w:sz w:val="20"/>
          <w:szCs w:val="20"/>
          <w:lang w:val="hr-HR"/>
        </w:rPr>
        <w:t xml:space="preserve">ijski nagrađivati uspješne školske projekte i uspješne škole na </w:t>
      </w:r>
      <w:r w:rsidR="009D6DB9">
        <w:rPr>
          <w:noProof/>
          <w:color w:val="000000" w:themeColor="text1"/>
          <w:sz w:val="20"/>
          <w:szCs w:val="20"/>
          <w:lang w:val="hr-HR"/>
        </w:rPr>
        <w:t>takmičenjima</w:t>
      </w:r>
      <w:r w:rsidRPr="00546444">
        <w:rPr>
          <w:noProof/>
          <w:color w:val="000000" w:themeColor="text1"/>
          <w:sz w:val="20"/>
          <w:szCs w:val="20"/>
          <w:lang w:val="hr-HR"/>
        </w:rPr>
        <w:t>, pomagati i poticati stručno usavršavanje nastavog osoblja, osiguravanju finan</w:t>
      </w:r>
      <w:r w:rsidR="009D6DB9">
        <w:rPr>
          <w:noProof/>
          <w:color w:val="000000" w:themeColor="text1"/>
          <w:sz w:val="20"/>
          <w:szCs w:val="20"/>
          <w:lang w:val="hr-HR"/>
        </w:rPr>
        <w:t>s</w:t>
      </w:r>
      <w:r w:rsidRPr="00546444">
        <w:rPr>
          <w:noProof/>
          <w:color w:val="000000" w:themeColor="text1"/>
          <w:sz w:val="20"/>
          <w:szCs w:val="20"/>
          <w:lang w:val="hr-HR"/>
        </w:rPr>
        <w:t xml:space="preserve">ijske i logističke </w:t>
      </w:r>
      <w:r w:rsidR="009D6DB9">
        <w:rPr>
          <w:noProof/>
          <w:color w:val="000000" w:themeColor="text1"/>
          <w:sz w:val="20"/>
          <w:szCs w:val="20"/>
          <w:lang w:val="hr-HR"/>
        </w:rPr>
        <w:t>pomoći prilikom organizov</w:t>
      </w:r>
      <w:r w:rsidRPr="00546444">
        <w:rPr>
          <w:noProof/>
          <w:color w:val="000000" w:themeColor="text1"/>
          <w:sz w:val="20"/>
          <w:szCs w:val="20"/>
          <w:lang w:val="hr-HR"/>
        </w:rPr>
        <w:t xml:space="preserve">anja </w:t>
      </w:r>
      <w:r w:rsidR="009D6DB9">
        <w:rPr>
          <w:noProof/>
          <w:color w:val="000000" w:themeColor="text1"/>
          <w:sz w:val="20"/>
          <w:szCs w:val="20"/>
          <w:lang w:val="hr-HR"/>
        </w:rPr>
        <w:t>takmičenja,</w:t>
      </w:r>
      <w:r w:rsidRPr="00546444">
        <w:rPr>
          <w:noProof/>
          <w:color w:val="000000" w:themeColor="text1"/>
          <w:sz w:val="20"/>
          <w:szCs w:val="20"/>
          <w:lang w:val="hr-HR"/>
        </w:rPr>
        <w:t xml:space="preserve"> susreta učenika,</w:t>
      </w:r>
      <w:r>
        <w:rPr>
          <w:noProof/>
          <w:color w:val="000000" w:themeColor="text1"/>
          <w:sz w:val="20"/>
          <w:szCs w:val="20"/>
          <w:lang w:val="hr-HR"/>
        </w:rPr>
        <w:t xml:space="preserve"> </w:t>
      </w:r>
      <w:r w:rsidRPr="00546444">
        <w:rPr>
          <w:noProof/>
          <w:color w:val="000000" w:themeColor="text1"/>
          <w:sz w:val="20"/>
          <w:szCs w:val="20"/>
          <w:lang w:val="hr-HR"/>
        </w:rPr>
        <w:t>i</w:t>
      </w:r>
      <w:r>
        <w:rPr>
          <w:noProof/>
          <w:color w:val="000000" w:themeColor="text1"/>
          <w:sz w:val="20"/>
          <w:szCs w:val="20"/>
          <w:lang w:val="hr-HR"/>
        </w:rPr>
        <w:t xml:space="preserve"> </w:t>
      </w:r>
      <w:r w:rsidRPr="00546444">
        <w:rPr>
          <w:noProof/>
          <w:color w:val="000000" w:themeColor="text1"/>
          <w:sz w:val="20"/>
          <w:szCs w:val="20"/>
          <w:lang w:val="hr-HR"/>
        </w:rPr>
        <w:t>sl.) pomoći unaprijeđenju i standardizaciji u radu ovih institucija.</w:t>
      </w:r>
    </w:p>
    <w:p w:rsidR="009F5F85" w:rsidRPr="00546444" w:rsidRDefault="009F5F85" w:rsidP="009F5F85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rPr>
          <w:i/>
          <w:iCs/>
          <w:noProof/>
          <w:color w:val="000000" w:themeColor="text1"/>
          <w:sz w:val="20"/>
          <w:szCs w:val="20"/>
          <w:lang w:val="hr-HR"/>
        </w:rPr>
      </w:pP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Administrativne procedure</w:t>
      </w:r>
    </w:p>
    <w:p w:rsidR="009F5F85" w:rsidRPr="00D75812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Kako bi se poboljša</w:t>
      </w:r>
      <w:r w:rsidR="009D6DB9">
        <w:rPr>
          <w:noProof/>
          <w:color w:val="000000" w:themeColor="text1"/>
          <w:sz w:val="20"/>
          <w:szCs w:val="20"/>
          <w:lang w:val="hr-HR"/>
        </w:rPr>
        <w:t>o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kvalitet pružanja usluga i ubrzale administratvine procedure potreb</w:t>
      </w:r>
      <w:r w:rsidR="009D6DB9">
        <w:rPr>
          <w:noProof/>
          <w:color w:val="000000" w:themeColor="text1"/>
          <w:sz w:val="20"/>
          <w:szCs w:val="20"/>
          <w:lang w:val="hr-HR"/>
        </w:rPr>
        <w:t>n</w:t>
      </w:r>
      <w:r>
        <w:rPr>
          <w:noProof/>
          <w:color w:val="000000" w:themeColor="text1"/>
          <w:sz w:val="20"/>
          <w:szCs w:val="20"/>
          <w:lang w:val="hr-HR"/>
        </w:rPr>
        <w:t>o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je ispitivati građane o njihovu zadovoljstvu pruženim uslugama i raditi na unaprijeđenju nedostataka. Od iznimne je važnosti raditi na standardizaciji općinske administracije te poduzeti druge aktivnosti kako bi se administrativne porcedure ubrzale i postale učinkovitije. </w:t>
      </w:r>
    </w:p>
    <w:p w:rsidR="009F5F85" w:rsidRPr="00D75812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Takođe se treba raditi na uspostavljenju aktivnosti i mehanizama za kontinuirano praćenje ISO standarda i kvalitete. </w:t>
      </w:r>
    </w:p>
    <w:p w:rsidR="009F5F85" w:rsidRPr="00D75812" w:rsidRDefault="009F5F85" w:rsidP="009F5F85">
      <w:pPr>
        <w:pStyle w:val="BodyText"/>
        <w:rPr>
          <w:i/>
          <w:iCs/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</w:pP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Komunalne djelatnosti i infrastruktura</w:t>
      </w: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Na ovom području partnerstvo se treba ogledati kroz djelatnosti komunalnih p</w:t>
      </w:r>
      <w:r w:rsidR="009D6DB9">
        <w:rPr>
          <w:noProof/>
          <w:color w:val="000000" w:themeColor="text1"/>
          <w:sz w:val="20"/>
          <w:szCs w:val="20"/>
          <w:lang w:val="hr-HR"/>
        </w:rPr>
        <w:t>re</w:t>
      </w:r>
      <w:r w:rsidRPr="00D75812">
        <w:rPr>
          <w:noProof/>
          <w:color w:val="000000" w:themeColor="text1"/>
          <w:sz w:val="20"/>
          <w:szCs w:val="20"/>
          <w:lang w:val="hr-HR"/>
        </w:rPr>
        <w:t>duzeća i preduzeća koja se bave srodnim djelatnostima te blagovremenom reagiranju građana na pružene usluge.</w:t>
      </w:r>
    </w:p>
    <w:p w:rsidR="009F5F85" w:rsidRPr="00D75812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 Građani će svojim primjedbama, kritikama, sugestijama i prijedlozima kroz lokalnu v</w:t>
      </w:r>
      <w:r w:rsidR="009D6DB9">
        <w:rPr>
          <w:noProof/>
          <w:color w:val="000000" w:themeColor="text1"/>
          <w:sz w:val="20"/>
          <w:szCs w:val="20"/>
          <w:lang w:val="hr-HR"/>
        </w:rPr>
        <w:t>last utjecati na rad i kvalitet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usluga koje pružaju ova p</w:t>
      </w:r>
      <w:r w:rsidR="009D6DB9">
        <w:rPr>
          <w:noProof/>
          <w:color w:val="000000" w:themeColor="text1"/>
          <w:sz w:val="20"/>
          <w:szCs w:val="20"/>
          <w:lang w:val="hr-HR"/>
        </w:rPr>
        <w:t>re</w:t>
      </w:r>
      <w:r w:rsidRPr="00D75812">
        <w:rPr>
          <w:noProof/>
          <w:color w:val="000000" w:themeColor="text1"/>
          <w:sz w:val="20"/>
          <w:szCs w:val="20"/>
          <w:lang w:val="hr-HR"/>
        </w:rPr>
        <w:t>duzeća.</w:t>
      </w:r>
    </w:p>
    <w:p w:rsidR="009F5F85" w:rsidRPr="00D75812" w:rsidRDefault="009F5F85" w:rsidP="009F5F85">
      <w:pPr>
        <w:pStyle w:val="BodyText"/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</w:pP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Informi</w:t>
      </w:r>
      <w:r w:rsidR="009D6DB9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s</w:t>
      </w: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anje i kon</w:t>
      </w:r>
      <w:r w:rsidR="009D6DB9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s</w:t>
      </w: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ultiranje</w:t>
      </w: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9F5F85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Komunikacija je osnovni predu</w:t>
      </w:r>
      <w:r w:rsidR="009D6DB9">
        <w:rPr>
          <w:noProof/>
          <w:color w:val="000000" w:themeColor="text1"/>
          <w:sz w:val="20"/>
          <w:szCs w:val="20"/>
          <w:lang w:val="hr-HR"/>
        </w:rPr>
        <w:t>slov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za razvijanje partnerskih odnosa te je potrebno uraditi što je više moguće za uspostavljanje komunikacije s građanima ali i njenom unaprijeđenju.</w:t>
      </w:r>
    </w:p>
    <w:p w:rsidR="009F5F85" w:rsidRPr="00D75812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Informi</w:t>
      </w:r>
      <w:r w:rsidR="009D6DB9">
        <w:rPr>
          <w:noProof/>
          <w:color w:val="000000" w:themeColor="text1"/>
          <w:sz w:val="20"/>
          <w:szCs w:val="20"/>
          <w:lang w:val="hr-HR"/>
        </w:rPr>
        <w:t>s</w:t>
      </w:r>
      <w:r w:rsidRPr="00D75812">
        <w:rPr>
          <w:noProof/>
          <w:color w:val="000000" w:themeColor="text1"/>
          <w:sz w:val="20"/>
          <w:szCs w:val="20"/>
          <w:lang w:val="hr-HR"/>
        </w:rPr>
        <w:t>anje i komuni</w:t>
      </w:r>
      <w:r w:rsidR="009D6DB9">
        <w:rPr>
          <w:noProof/>
          <w:color w:val="000000" w:themeColor="text1"/>
          <w:sz w:val="20"/>
          <w:szCs w:val="20"/>
          <w:lang w:val="hr-HR"/>
        </w:rPr>
        <w:t>kacija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su aktivnosti koje se mogu provoditi: </w:t>
      </w:r>
    </w:p>
    <w:p w:rsidR="009F5F85" w:rsidRPr="00D75812" w:rsidRDefault="009F5F85" w:rsidP="009F5F85">
      <w:pPr>
        <w:pStyle w:val="BodyText"/>
        <w:numPr>
          <w:ilvl w:val="0"/>
          <w:numId w:val="5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posredno putem medija i sredstava javnog </w:t>
      </w:r>
      <w:r w:rsidR="009D6DB9">
        <w:rPr>
          <w:noProof/>
          <w:color w:val="000000" w:themeColor="text1"/>
          <w:sz w:val="20"/>
          <w:szCs w:val="20"/>
          <w:lang w:val="hr-HR"/>
        </w:rPr>
        <w:t>informisanja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(najćešći vid komunikacije), </w:t>
      </w:r>
    </w:p>
    <w:p w:rsidR="009F5F85" w:rsidRPr="00D75812" w:rsidRDefault="009F5F85" w:rsidP="009F5F85">
      <w:pPr>
        <w:pStyle w:val="BodyText"/>
        <w:numPr>
          <w:ilvl w:val="0"/>
          <w:numId w:val="5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neposrednom komunikacijom s građanima, putem </w:t>
      </w:r>
      <w:r>
        <w:rPr>
          <w:noProof/>
          <w:color w:val="000000" w:themeColor="text1"/>
          <w:sz w:val="20"/>
          <w:szCs w:val="20"/>
          <w:lang w:val="hr-HR"/>
        </w:rPr>
        <w:t>C</w:t>
      </w:r>
      <w:r w:rsidRPr="00D75812">
        <w:rPr>
          <w:noProof/>
          <w:color w:val="000000" w:themeColor="text1"/>
          <w:sz w:val="20"/>
          <w:szCs w:val="20"/>
          <w:lang w:val="hr-HR"/>
        </w:rPr>
        <w:t>entra za informi</w:t>
      </w:r>
      <w:r w:rsidR="009D6DB9">
        <w:rPr>
          <w:noProof/>
          <w:color w:val="000000" w:themeColor="text1"/>
          <w:sz w:val="20"/>
          <w:szCs w:val="20"/>
          <w:lang w:val="hr-HR"/>
        </w:rPr>
        <w:t>s</w:t>
      </w:r>
      <w:r w:rsidRPr="00D75812">
        <w:rPr>
          <w:noProof/>
          <w:color w:val="000000" w:themeColor="text1"/>
          <w:sz w:val="20"/>
          <w:szCs w:val="20"/>
          <w:lang w:val="hr-HR"/>
        </w:rPr>
        <w:t>anje i zatupničkoga ureda koji već postoje u općini Tranik,</w:t>
      </w:r>
      <w:r w:rsidR="009D6DB9">
        <w:rPr>
          <w:noProof/>
          <w:color w:val="000000" w:themeColor="text1"/>
          <w:sz w:val="20"/>
          <w:szCs w:val="20"/>
          <w:lang w:val="hr-HR"/>
        </w:rPr>
        <w:t xml:space="preserve"> 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te  kroz neformalne sastanke s građanima </w:t>
      </w:r>
    </w:p>
    <w:p w:rsidR="009F5F85" w:rsidRPr="00D75812" w:rsidRDefault="009F5F85" w:rsidP="009F5F85">
      <w:pPr>
        <w:pStyle w:val="BodyText"/>
        <w:numPr>
          <w:ilvl w:val="0"/>
          <w:numId w:val="5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putem službene </w:t>
      </w:r>
      <w:r>
        <w:rPr>
          <w:noProof/>
          <w:color w:val="000000" w:themeColor="text1"/>
          <w:sz w:val="20"/>
          <w:szCs w:val="20"/>
          <w:lang w:val="hr-HR"/>
        </w:rPr>
        <w:t>WEB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stranice gdje se može napraviti odjelj</w:t>
      </w:r>
      <w:r w:rsidR="005B78A3">
        <w:rPr>
          <w:noProof/>
          <w:color w:val="000000" w:themeColor="text1"/>
          <w:sz w:val="20"/>
          <w:szCs w:val="20"/>
          <w:lang w:val="hr-HR"/>
        </w:rPr>
        <w:t>enje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za komuni</w:t>
      </w:r>
      <w:r w:rsidR="005B78A3">
        <w:rPr>
          <w:noProof/>
          <w:color w:val="000000" w:themeColor="text1"/>
          <w:sz w:val="20"/>
          <w:szCs w:val="20"/>
          <w:lang w:val="hr-HR"/>
        </w:rPr>
        <w:t>kaciju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s građanima</w:t>
      </w:r>
    </w:p>
    <w:p w:rsidR="009F5F85" w:rsidRPr="00D75812" w:rsidRDefault="009F5F85" w:rsidP="009F5F85">
      <w:pPr>
        <w:pStyle w:val="BodyText"/>
        <w:rPr>
          <w:b/>
          <w:bCs/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</w:pP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 xml:space="preserve">Socijalne mjere i sprovođenje socijalne politike  </w:t>
      </w:r>
    </w:p>
    <w:p w:rsidR="009F5F85" w:rsidRPr="00D75812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Partnerstvo na ovom području podrazumijeva uključivanje svih građana, lokalne vlasti i drugih ustanova u pružanju pomoći socijalno ugroženim kategorijama. Kao potencijalni partneri tu se mogu javiti građani pojedinci, udruženja građana, </w:t>
      </w:r>
      <w:r>
        <w:rPr>
          <w:noProof/>
          <w:color w:val="000000" w:themeColor="text1"/>
          <w:sz w:val="20"/>
          <w:szCs w:val="20"/>
          <w:lang w:val="hr-HR"/>
        </w:rPr>
        <w:t>C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entar za socijalni rad, općinska </w:t>
      </w:r>
      <w:r>
        <w:rPr>
          <w:noProof/>
          <w:color w:val="000000" w:themeColor="text1"/>
          <w:sz w:val="20"/>
          <w:szCs w:val="20"/>
          <w:lang w:val="hr-HR"/>
        </w:rPr>
        <w:t>S</w:t>
      </w:r>
      <w:r w:rsidRPr="00D75812">
        <w:rPr>
          <w:noProof/>
          <w:color w:val="000000" w:themeColor="text1"/>
          <w:sz w:val="20"/>
          <w:szCs w:val="20"/>
          <w:lang w:val="hr-HR"/>
        </w:rPr>
        <w:t>lužba civilne zaštite, lokalna vlast, odgojn</w:t>
      </w:r>
      <w:r>
        <w:rPr>
          <w:noProof/>
          <w:color w:val="000000" w:themeColor="text1"/>
          <w:sz w:val="20"/>
          <w:szCs w:val="20"/>
          <w:lang w:val="hr-HR"/>
        </w:rPr>
        <w:t>o obrazovne institucije (škole)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i sl.</w:t>
      </w: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rPr>
          <w:b/>
          <w:bCs/>
          <w:noProof/>
          <w:color w:val="000000" w:themeColor="text1"/>
          <w:sz w:val="20"/>
          <w:szCs w:val="20"/>
          <w:lang w:val="hr-HR"/>
        </w:rPr>
      </w:pPr>
      <w:r w:rsidRPr="00D75812">
        <w:rPr>
          <w:b/>
          <w:bCs/>
          <w:noProof/>
          <w:color w:val="000000" w:themeColor="text1"/>
          <w:sz w:val="20"/>
          <w:szCs w:val="20"/>
          <w:lang w:val="hr-HR"/>
        </w:rPr>
        <w:t xml:space="preserve">IV KRITERIJI ZA ODABIR PARTNERSTVA IZMEĐU LOKALNIH VLASTI I GRAĐANA </w:t>
      </w: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Osnovni predu</w:t>
      </w:r>
      <w:r w:rsidR="005B78A3">
        <w:rPr>
          <w:noProof/>
          <w:color w:val="000000" w:themeColor="text1"/>
          <w:sz w:val="20"/>
          <w:szCs w:val="20"/>
          <w:lang w:val="hr-HR"/>
        </w:rPr>
        <w:t>slov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partnerskih odnosa između Općine i građana je komuni</w:t>
      </w:r>
      <w:r w:rsidR="005B78A3">
        <w:rPr>
          <w:noProof/>
          <w:color w:val="000000" w:themeColor="text1"/>
          <w:sz w:val="20"/>
          <w:szCs w:val="20"/>
          <w:lang w:val="hr-HR"/>
        </w:rPr>
        <w:t>kacija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s građanima, pri čemu je važno naglasiti da Općina Travnik ima instrumente:</w:t>
      </w:r>
    </w:p>
    <w:p w:rsidR="009F5F85" w:rsidRPr="00D75812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numPr>
          <w:ilvl w:val="0"/>
          <w:numId w:val="6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Centar za pružanje usluga građanima   </w:t>
      </w:r>
    </w:p>
    <w:p w:rsidR="009F5F85" w:rsidRPr="00D75812" w:rsidRDefault="009F5F85" w:rsidP="009F5F85">
      <w:pPr>
        <w:pStyle w:val="BodyText"/>
        <w:numPr>
          <w:ilvl w:val="0"/>
          <w:numId w:val="6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Knjiga žalbi – za građane</w:t>
      </w:r>
    </w:p>
    <w:p w:rsidR="009F5F85" w:rsidRPr="00D75812" w:rsidRDefault="009F5F85" w:rsidP="009F5F85">
      <w:pPr>
        <w:pStyle w:val="BodyText"/>
        <w:numPr>
          <w:ilvl w:val="0"/>
          <w:numId w:val="6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Kutija za postavljanje pitanja građana izabranim zvaničnicima vlasti – </w:t>
      </w:r>
      <w:r w:rsidR="005B78A3">
        <w:rPr>
          <w:noProof/>
          <w:color w:val="000000" w:themeColor="text1"/>
          <w:sz w:val="20"/>
          <w:szCs w:val="20"/>
          <w:lang w:val="hr-HR"/>
        </w:rPr>
        <w:t>štampa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se i brošura u cilju komuni</w:t>
      </w:r>
      <w:r w:rsidR="005B78A3">
        <w:rPr>
          <w:noProof/>
          <w:color w:val="000000" w:themeColor="text1"/>
          <w:sz w:val="20"/>
          <w:szCs w:val="20"/>
          <w:lang w:val="hr-HR"/>
        </w:rPr>
        <w:t>kacije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sa javnošću</w:t>
      </w:r>
    </w:p>
    <w:p w:rsidR="009F5F85" w:rsidRPr="00D75812" w:rsidRDefault="009F5F85" w:rsidP="009F5F85">
      <w:pPr>
        <w:pStyle w:val="BodyText"/>
        <w:numPr>
          <w:ilvl w:val="0"/>
          <w:numId w:val="6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Zastupnički ured preko kojeg građani mogu pitati sve što ih interes</w:t>
      </w:r>
      <w:r w:rsidR="005B78A3">
        <w:rPr>
          <w:noProof/>
          <w:color w:val="000000" w:themeColor="text1"/>
          <w:sz w:val="20"/>
          <w:szCs w:val="20"/>
          <w:lang w:val="hr-HR"/>
        </w:rPr>
        <w:t>uje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one koji participiraju u vlasti itd.</w:t>
      </w:r>
    </w:p>
    <w:p w:rsidR="009F5F85" w:rsidRPr="00D75812" w:rsidRDefault="009F5F85" w:rsidP="009F5F85">
      <w:pPr>
        <w:pStyle w:val="BodyText"/>
        <w:numPr>
          <w:ilvl w:val="0"/>
          <w:numId w:val="6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Uvođenje i distribui</w:t>
      </w:r>
      <w:r w:rsidR="005B78A3">
        <w:rPr>
          <w:noProof/>
          <w:color w:val="000000" w:themeColor="text1"/>
          <w:sz w:val="20"/>
          <w:szCs w:val="20"/>
          <w:lang w:val="hr-HR"/>
        </w:rPr>
        <w:t>s</w:t>
      </w:r>
      <w:r w:rsidRPr="00D75812">
        <w:rPr>
          <w:noProof/>
          <w:color w:val="000000" w:themeColor="text1"/>
          <w:sz w:val="20"/>
          <w:szCs w:val="20"/>
          <w:lang w:val="hr-HR"/>
        </w:rPr>
        <w:t>anje letaka građanima o zaključcima sa sjednica Općinskog vijeća (Prilog br. 2.)</w:t>
      </w:r>
    </w:p>
    <w:p w:rsidR="009F5F85" w:rsidRPr="00D75812" w:rsidRDefault="009F5F85" w:rsidP="009F5F85">
      <w:pPr>
        <w:pStyle w:val="BodyText"/>
        <w:numPr>
          <w:ilvl w:val="0"/>
          <w:numId w:val="6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lastRenderedPageBreak/>
        <w:t>I drugi instrumenti (otvoreni uredi mjesnih zajednica, matični i mjesni uredi idr.)</w:t>
      </w: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Sadašnje stanje u razvoju partnerskih odnosa između Općine Travnik i građana neophodno je još poboljšati jer će to svakako doprinijeti sveukupnom razvoju lokalne zajednice i upoznavanju šire javnosti sa razvojnim projektima na području Općine.</w:t>
      </w: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U tom procesu svaka strana treba doprinijeti</w:t>
      </w:r>
      <w:r w:rsidR="005B78A3">
        <w:rPr>
          <w:noProof/>
          <w:color w:val="000000" w:themeColor="text1"/>
          <w:sz w:val="20"/>
          <w:szCs w:val="20"/>
          <w:lang w:val="hr-HR"/>
        </w:rPr>
        <w:t xml:space="preserve"> u </w:t>
      </w:r>
      <w:r w:rsidRPr="00D75812">
        <w:rPr>
          <w:noProof/>
          <w:color w:val="000000" w:themeColor="text1"/>
          <w:sz w:val="20"/>
          <w:szCs w:val="20"/>
          <w:lang w:val="hr-HR"/>
        </w:rPr>
        <w:t>sklad</w:t>
      </w:r>
      <w:r w:rsidR="005B78A3">
        <w:rPr>
          <w:noProof/>
          <w:color w:val="000000" w:themeColor="text1"/>
          <w:sz w:val="20"/>
          <w:szCs w:val="20"/>
          <w:lang w:val="hr-HR"/>
        </w:rPr>
        <w:t>u sa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svojim mogućnostima, jer obadvije strane i Općina kao institucija i građani imaju svoju ulogu u društvu, svoje ob</w:t>
      </w:r>
      <w:r w:rsidR="005B78A3">
        <w:rPr>
          <w:noProof/>
          <w:color w:val="000000" w:themeColor="text1"/>
          <w:sz w:val="20"/>
          <w:szCs w:val="20"/>
          <w:lang w:val="hr-HR"/>
        </w:rPr>
        <w:t>a</w:t>
      </w:r>
      <w:r w:rsidRPr="00D75812">
        <w:rPr>
          <w:noProof/>
          <w:color w:val="000000" w:themeColor="text1"/>
          <w:sz w:val="20"/>
          <w:szCs w:val="20"/>
          <w:lang w:val="hr-HR"/>
        </w:rPr>
        <w:t>veze, ali i odgovornosti.</w:t>
      </w: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</w:pP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 xml:space="preserve">Kriteriji za </w:t>
      </w:r>
      <w:r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odabir</w:t>
      </w: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 xml:space="preserve"> partnerskih aktivnosti</w:t>
      </w: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Mišljenje građanina je relevantno ako je javno izraženo. Općina to treba poduprijeti jer to donosi korist za širu zajednicu.</w:t>
      </w:r>
    </w:p>
    <w:p w:rsidR="009F5F85" w:rsidRPr="00D75812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U tom smislu kriteriji za odabir područja partrnerstva i unapređenja jačanja </w:t>
      </w:r>
      <w:r>
        <w:rPr>
          <w:noProof/>
          <w:color w:val="000000" w:themeColor="text1"/>
          <w:sz w:val="20"/>
          <w:szCs w:val="20"/>
          <w:lang w:val="hr-HR"/>
        </w:rPr>
        <w:t xml:space="preserve">MZ-e i </w:t>
      </w:r>
      <w:r w:rsidRPr="00D75812">
        <w:rPr>
          <w:noProof/>
          <w:color w:val="000000" w:themeColor="text1"/>
          <w:sz w:val="20"/>
          <w:szCs w:val="20"/>
          <w:lang w:val="hr-HR"/>
        </w:rPr>
        <w:t>nevladinog sektora su:</w:t>
      </w: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numPr>
          <w:ilvl w:val="0"/>
          <w:numId w:val="7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Korist za širu zajednicu, javni interes; </w:t>
      </w:r>
    </w:p>
    <w:p w:rsidR="009F5F85" w:rsidRPr="00D75812" w:rsidRDefault="009F5F85" w:rsidP="009F5F85">
      <w:pPr>
        <w:pStyle w:val="BodyText"/>
        <w:numPr>
          <w:ilvl w:val="0"/>
          <w:numId w:val="7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Dio općinskih strateških razvojnih ciljeva</w:t>
      </w:r>
    </w:p>
    <w:p w:rsidR="009F5F85" w:rsidRPr="00D75812" w:rsidRDefault="009F5F85" w:rsidP="009F5F85">
      <w:pPr>
        <w:pStyle w:val="BodyText"/>
        <w:numPr>
          <w:ilvl w:val="0"/>
          <w:numId w:val="7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Specijalne (</w:t>
      </w:r>
      <w:r w:rsidR="005B78A3">
        <w:rPr>
          <w:noProof/>
          <w:color w:val="000000" w:themeColor="text1"/>
          <w:sz w:val="20"/>
          <w:szCs w:val="20"/>
          <w:lang w:val="hr-HR"/>
        </w:rPr>
        <w:t>hitne</w:t>
      </w:r>
      <w:r w:rsidRPr="00D75812">
        <w:rPr>
          <w:noProof/>
          <w:color w:val="000000" w:themeColor="text1"/>
          <w:sz w:val="20"/>
          <w:szCs w:val="20"/>
          <w:lang w:val="hr-HR"/>
        </w:rPr>
        <w:t>) specifične potrebe zajednice ili građaniskih grupa</w:t>
      </w:r>
    </w:p>
    <w:p w:rsidR="009F5F85" w:rsidRPr="00D75812" w:rsidRDefault="009F5F85" w:rsidP="009F5F85">
      <w:pPr>
        <w:pStyle w:val="BodyText"/>
        <w:numPr>
          <w:ilvl w:val="0"/>
          <w:numId w:val="7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Doprinos građana (finanan</w:t>
      </w:r>
      <w:r w:rsidR="005B78A3">
        <w:rPr>
          <w:noProof/>
          <w:color w:val="000000" w:themeColor="text1"/>
          <w:sz w:val="20"/>
          <w:szCs w:val="20"/>
          <w:lang w:val="hr-HR"/>
        </w:rPr>
        <w:t>s</w:t>
      </w:r>
      <w:r w:rsidRPr="00D75812">
        <w:rPr>
          <w:noProof/>
          <w:color w:val="000000" w:themeColor="text1"/>
          <w:sz w:val="20"/>
          <w:szCs w:val="20"/>
          <w:lang w:val="hr-HR"/>
        </w:rPr>
        <w:t>ijsk</w:t>
      </w:r>
      <w:r>
        <w:rPr>
          <w:noProof/>
          <w:color w:val="000000" w:themeColor="text1"/>
          <w:sz w:val="20"/>
          <w:szCs w:val="20"/>
          <w:lang w:val="hr-HR"/>
        </w:rPr>
        <w:t>a</w:t>
      </w:r>
      <w:r w:rsidRPr="00D75812">
        <w:rPr>
          <w:noProof/>
          <w:color w:val="000000" w:themeColor="text1"/>
          <w:sz w:val="20"/>
          <w:szCs w:val="20"/>
          <w:lang w:val="hr-HR"/>
        </w:rPr>
        <w:t>, donatorska, materijalna i druga sredstva)</w:t>
      </w:r>
    </w:p>
    <w:p w:rsidR="009F5F85" w:rsidRPr="00D75812" w:rsidRDefault="009F5F85" w:rsidP="009F5F85">
      <w:pPr>
        <w:pStyle w:val="BodyText"/>
        <w:numPr>
          <w:ilvl w:val="0"/>
          <w:numId w:val="12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Lokalna vlast uspostavlja partnerstvo uvodeći finan</w:t>
      </w:r>
      <w:r w:rsidR="005B78A3">
        <w:rPr>
          <w:noProof/>
          <w:color w:val="000000" w:themeColor="text1"/>
          <w:sz w:val="20"/>
          <w:szCs w:val="20"/>
          <w:lang w:val="hr-HR"/>
        </w:rPr>
        <w:t>s</w:t>
      </w:r>
      <w:r w:rsidRPr="00D75812">
        <w:rPr>
          <w:noProof/>
          <w:color w:val="000000" w:themeColor="text1"/>
          <w:sz w:val="20"/>
          <w:szCs w:val="20"/>
          <w:lang w:val="hr-HR"/>
        </w:rPr>
        <w:t>irano područje i područje koje neće finan</w:t>
      </w:r>
      <w:r w:rsidR="005B78A3">
        <w:rPr>
          <w:noProof/>
          <w:color w:val="000000" w:themeColor="text1"/>
          <w:sz w:val="20"/>
          <w:szCs w:val="20"/>
          <w:lang w:val="hr-HR"/>
        </w:rPr>
        <w:t>s</w:t>
      </w:r>
      <w:r w:rsidRPr="00D75812">
        <w:rPr>
          <w:noProof/>
          <w:color w:val="000000" w:themeColor="text1"/>
          <w:sz w:val="20"/>
          <w:szCs w:val="20"/>
          <w:lang w:val="hr-HR"/>
        </w:rPr>
        <w:t>irati.</w:t>
      </w:r>
    </w:p>
    <w:p w:rsidR="009F5F85" w:rsidRPr="00D75812" w:rsidRDefault="009F5F85" w:rsidP="009F5F85">
      <w:pPr>
        <w:pStyle w:val="BodyText"/>
        <w:numPr>
          <w:ilvl w:val="0"/>
          <w:numId w:val="12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Lokalna vlast zajednički utvrđuje sa </w:t>
      </w:r>
      <w:r>
        <w:rPr>
          <w:noProof/>
          <w:color w:val="000000" w:themeColor="text1"/>
          <w:sz w:val="20"/>
          <w:szCs w:val="20"/>
          <w:lang w:val="hr-HR"/>
        </w:rPr>
        <w:t xml:space="preserve">MZ i NVO </w:t>
      </w:r>
      <w:r w:rsidRPr="00D75812">
        <w:rPr>
          <w:noProof/>
          <w:color w:val="000000" w:themeColor="text1"/>
          <w:sz w:val="20"/>
          <w:szCs w:val="20"/>
          <w:lang w:val="hr-HR"/>
        </w:rPr>
        <w:t>što je to javni interes, kao i</w:t>
      </w:r>
    </w:p>
    <w:p w:rsidR="009F5F85" w:rsidRPr="00D75812" w:rsidRDefault="009F5F85" w:rsidP="009F5F85">
      <w:pPr>
        <w:pStyle w:val="BodyText"/>
        <w:numPr>
          <w:ilvl w:val="0"/>
          <w:numId w:val="16"/>
        </w:numPr>
        <w:rPr>
          <w:noProof/>
          <w:color w:val="000000" w:themeColor="text1"/>
          <w:sz w:val="20"/>
          <w:szCs w:val="20"/>
          <w:lang w:val="hr-HR"/>
        </w:rPr>
      </w:pPr>
      <w:r>
        <w:rPr>
          <w:noProof/>
          <w:color w:val="000000" w:themeColor="text1"/>
          <w:sz w:val="20"/>
          <w:szCs w:val="20"/>
          <w:lang w:val="hr-HR"/>
        </w:rPr>
        <w:t>u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kojem slučaju partnerstvo može biti finan</w:t>
      </w:r>
      <w:r w:rsidR="005B78A3">
        <w:rPr>
          <w:noProof/>
          <w:color w:val="000000" w:themeColor="text1"/>
          <w:sz w:val="20"/>
          <w:szCs w:val="20"/>
          <w:lang w:val="hr-HR"/>
        </w:rPr>
        <w:t>s</w:t>
      </w:r>
      <w:r w:rsidRPr="00D75812">
        <w:rPr>
          <w:noProof/>
          <w:color w:val="000000" w:themeColor="text1"/>
          <w:sz w:val="20"/>
          <w:szCs w:val="20"/>
          <w:lang w:val="hr-HR"/>
        </w:rPr>
        <w:t>irano</w:t>
      </w:r>
    </w:p>
    <w:p w:rsidR="009F5F85" w:rsidRPr="00D75812" w:rsidRDefault="009F5F85" w:rsidP="009F5F85">
      <w:pPr>
        <w:pStyle w:val="BodyText"/>
        <w:numPr>
          <w:ilvl w:val="0"/>
          <w:numId w:val="16"/>
        </w:numPr>
        <w:rPr>
          <w:noProof/>
          <w:color w:val="000000" w:themeColor="text1"/>
          <w:sz w:val="20"/>
          <w:szCs w:val="20"/>
          <w:lang w:val="hr-HR"/>
        </w:rPr>
      </w:pPr>
      <w:r>
        <w:rPr>
          <w:noProof/>
          <w:color w:val="000000" w:themeColor="text1"/>
          <w:sz w:val="20"/>
          <w:szCs w:val="20"/>
          <w:lang w:val="hr-HR"/>
        </w:rPr>
        <w:t>u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kojem slučaju treba biti dobrovoljno</w:t>
      </w:r>
    </w:p>
    <w:p w:rsidR="009F5F85" w:rsidRPr="00D75812" w:rsidRDefault="009F5F85" w:rsidP="009F5F85">
      <w:pPr>
        <w:pStyle w:val="BodyText"/>
        <w:numPr>
          <w:ilvl w:val="0"/>
          <w:numId w:val="12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I drugi kriterije utvrđene dokumentima Općine Travnik</w:t>
      </w:r>
    </w:p>
    <w:p w:rsidR="009F5F85" w:rsidRPr="00D75812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U tom smislu </w:t>
      </w:r>
      <w:r>
        <w:rPr>
          <w:noProof/>
          <w:color w:val="000000" w:themeColor="text1"/>
          <w:sz w:val="20"/>
          <w:szCs w:val="20"/>
          <w:lang w:val="hr-HR"/>
        </w:rPr>
        <w:t xml:space="preserve">će se </w:t>
      </w:r>
      <w:r w:rsidRPr="00D75812">
        <w:rPr>
          <w:noProof/>
          <w:color w:val="000000" w:themeColor="text1"/>
          <w:sz w:val="20"/>
          <w:szCs w:val="20"/>
          <w:lang w:val="hr-HR"/>
        </w:rPr>
        <w:t>razraditi mehanizme provedbe takve vrste partnerstva, npr.</w:t>
      </w:r>
    </w:p>
    <w:p w:rsidR="009F5F85" w:rsidRPr="00D75812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numPr>
          <w:ilvl w:val="0"/>
          <w:numId w:val="8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Zajednička tijela koja će razraditi i pripremiti sve inicijative u tom smislu; npr. (kroz anketiranje građana da se vidi šta građani misle o određenom problemu, kao i sve što je potreb</w:t>
      </w:r>
      <w:r w:rsidR="005B78A3">
        <w:rPr>
          <w:noProof/>
          <w:color w:val="000000" w:themeColor="text1"/>
          <w:sz w:val="20"/>
          <w:szCs w:val="20"/>
          <w:lang w:val="hr-HR"/>
        </w:rPr>
        <w:t>n</w:t>
      </w:r>
      <w:r>
        <w:rPr>
          <w:noProof/>
          <w:color w:val="000000" w:themeColor="text1"/>
          <w:sz w:val="20"/>
          <w:szCs w:val="20"/>
          <w:lang w:val="hr-HR"/>
        </w:rPr>
        <w:t>o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za implementiranje projekata koji će biti ili dio općinskih strateških razvojnih ciljeva ili rezultat specifičnih potreba zajednice ili građanskih skupina)</w:t>
      </w:r>
    </w:p>
    <w:p w:rsidR="009F5F85" w:rsidRPr="00D75812" w:rsidRDefault="009F5F85" w:rsidP="009F5F85">
      <w:pPr>
        <w:pStyle w:val="BodyText"/>
        <w:numPr>
          <w:ilvl w:val="0"/>
          <w:numId w:val="8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Općina upućuje poziv za finan</w:t>
      </w:r>
      <w:r w:rsidR="005B78A3">
        <w:rPr>
          <w:noProof/>
          <w:color w:val="000000" w:themeColor="text1"/>
          <w:sz w:val="20"/>
          <w:szCs w:val="20"/>
          <w:lang w:val="hr-HR"/>
        </w:rPr>
        <w:t>s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iranje projekata </w:t>
      </w:r>
      <w:r>
        <w:rPr>
          <w:noProof/>
          <w:color w:val="000000" w:themeColor="text1"/>
          <w:sz w:val="20"/>
          <w:szCs w:val="20"/>
          <w:lang w:val="hr-HR"/>
        </w:rPr>
        <w:t>s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ektora MZ </w:t>
      </w:r>
      <w:r>
        <w:rPr>
          <w:noProof/>
          <w:color w:val="000000" w:themeColor="text1"/>
          <w:sz w:val="20"/>
          <w:szCs w:val="20"/>
          <w:lang w:val="hr-HR"/>
        </w:rPr>
        <w:t xml:space="preserve">i NVO </w:t>
      </w:r>
      <w:r w:rsidRPr="00D75812">
        <w:rPr>
          <w:noProof/>
          <w:color w:val="000000" w:themeColor="text1"/>
          <w:sz w:val="20"/>
          <w:szCs w:val="20"/>
          <w:lang w:val="hr-HR"/>
        </w:rPr>
        <w:t>gdje će Općina,</w:t>
      </w:r>
      <w:r>
        <w:rPr>
          <w:noProof/>
          <w:color w:val="000000" w:themeColor="text1"/>
          <w:sz w:val="20"/>
          <w:szCs w:val="20"/>
          <w:lang w:val="hr-HR"/>
        </w:rPr>
        <w:t xml:space="preserve"> MZ-e i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NVO zajedno utvrditi šta je to „javni interes“ građana (npr. infrastrukturni i razvojni projekti, </w:t>
      </w:r>
      <w:r w:rsidR="005B78A3">
        <w:rPr>
          <w:noProof/>
          <w:color w:val="000000" w:themeColor="text1"/>
          <w:sz w:val="20"/>
          <w:szCs w:val="20"/>
          <w:lang w:val="hr-HR"/>
        </w:rPr>
        <w:t>s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port, kultura, edukacija mladih (stipendiranje npr.) ili je to pomoć povratničkoj populaciji ili </w:t>
      </w:r>
      <w:r w:rsidR="005B78A3">
        <w:rPr>
          <w:noProof/>
          <w:color w:val="000000" w:themeColor="text1"/>
          <w:sz w:val="20"/>
          <w:szCs w:val="20"/>
          <w:lang w:val="hr-HR"/>
        </w:rPr>
        <w:t>licima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s invaliditetom itd.)</w:t>
      </w: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</w:pP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 xml:space="preserve">Kriteriji za </w:t>
      </w:r>
      <w:r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odabir</w:t>
      </w: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 xml:space="preserve"> partnera kada su u pitanju </w:t>
      </w:r>
      <w:r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MZ</w:t>
      </w: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,</w:t>
      </w:r>
      <w:r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 xml:space="preserve"> udruženja građana</w:t>
      </w: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 xml:space="preserve"> </w:t>
      </w:r>
      <w:r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i NVO</w:t>
      </w: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 xml:space="preserve">, razne fondacije </w:t>
      </w:r>
    </w:p>
    <w:p w:rsidR="009F5F85" w:rsidRPr="00D75812" w:rsidRDefault="009F5F85" w:rsidP="009F5F85">
      <w:pPr>
        <w:pStyle w:val="BodyText"/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numPr>
          <w:ilvl w:val="0"/>
          <w:numId w:val="9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Javni ugled i stečeni kredibilitet</w:t>
      </w:r>
      <w:r>
        <w:rPr>
          <w:noProof/>
          <w:color w:val="000000" w:themeColor="text1"/>
          <w:sz w:val="20"/>
          <w:szCs w:val="20"/>
          <w:lang w:val="hr-HR"/>
        </w:rPr>
        <w:t>,</w:t>
      </w:r>
    </w:p>
    <w:p w:rsidR="009F5F85" w:rsidRPr="00D75812" w:rsidRDefault="009F5F85" w:rsidP="009F5F85">
      <w:pPr>
        <w:pStyle w:val="BodyText"/>
        <w:numPr>
          <w:ilvl w:val="0"/>
          <w:numId w:val="9"/>
        </w:numPr>
        <w:rPr>
          <w:noProof/>
          <w:color w:val="000000" w:themeColor="text1"/>
          <w:sz w:val="20"/>
          <w:szCs w:val="20"/>
          <w:lang w:val="hr-HR"/>
        </w:rPr>
      </w:pPr>
      <w:r>
        <w:rPr>
          <w:noProof/>
          <w:color w:val="000000" w:themeColor="text1"/>
          <w:sz w:val="20"/>
          <w:szCs w:val="20"/>
          <w:lang w:val="hr-HR"/>
        </w:rPr>
        <w:t>l</w:t>
      </w:r>
      <w:r w:rsidRPr="00D75812">
        <w:rPr>
          <w:noProof/>
          <w:color w:val="000000" w:themeColor="text1"/>
          <w:sz w:val="20"/>
          <w:szCs w:val="20"/>
          <w:lang w:val="hr-HR"/>
        </w:rPr>
        <w:t>egitim</w:t>
      </w:r>
      <w:r>
        <w:rPr>
          <w:noProof/>
          <w:color w:val="000000" w:themeColor="text1"/>
          <w:sz w:val="20"/>
          <w:szCs w:val="20"/>
          <w:lang w:val="hr-HR"/>
        </w:rPr>
        <w:t>itet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i autoritet</w:t>
      </w:r>
      <w:r>
        <w:rPr>
          <w:noProof/>
          <w:color w:val="000000" w:themeColor="text1"/>
          <w:sz w:val="20"/>
          <w:szCs w:val="20"/>
          <w:lang w:val="hr-HR"/>
        </w:rPr>
        <w:t>,</w:t>
      </w:r>
    </w:p>
    <w:p w:rsidR="009F5F85" w:rsidRPr="00D75812" w:rsidRDefault="009F5F85" w:rsidP="009F5F85">
      <w:pPr>
        <w:pStyle w:val="BodyText"/>
        <w:numPr>
          <w:ilvl w:val="0"/>
          <w:numId w:val="9"/>
        </w:numPr>
        <w:rPr>
          <w:noProof/>
          <w:color w:val="000000" w:themeColor="text1"/>
          <w:sz w:val="20"/>
          <w:szCs w:val="20"/>
          <w:lang w:val="hr-HR"/>
        </w:rPr>
      </w:pPr>
      <w:r>
        <w:rPr>
          <w:noProof/>
          <w:color w:val="000000" w:themeColor="text1"/>
          <w:sz w:val="20"/>
          <w:szCs w:val="20"/>
          <w:lang w:val="hr-HR"/>
        </w:rPr>
        <w:t>d</w:t>
      </w:r>
      <w:r w:rsidRPr="00D75812">
        <w:rPr>
          <w:noProof/>
          <w:color w:val="000000" w:themeColor="text1"/>
          <w:sz w:val="20"/>
          <w:szCs w:val="20"/>
          <w:lang w:val="hr-HR"/>
        </w:rPr>
        <w:t>okaz kapaciteta za doprinos razvoju zajednice</w:t>
      </w:r>
      <w:r>
        <w:rPr>
          <w:noProof/>
          <w:color w:val="000000" w:themeColor="text1"/>
          <w:sz w:val="20"/>
          <w:szCs w:val="20"/>
          <w:lang w:val="hr-HR"/>
        </w:rPr>
        <w:t>,</w:t>
      </w:r>
    </w:p>
    <w:p w:rsidR="009F5F85" w:rsidRPr="00D75812" w:rsidRDefault="009F5F85" w:rsidP="009F5F85">
      <w:pPr>
        <w:pStyle w:val="BodyText"/>
        <w:numPr>
          <w:ilvl w:val="0"/>
          <w:numId w:val="9"/>
        </w:numPr>
        <w:rPr>
          <w:noProof/>
          <w:color w:val="000000" w:themeColor="text1"/>
          <w:sz w:val="20"/>
          <w:szCs w:val="20"/>
          <w:lang w:val="hr-HR"/>
        </w:rPr>
      </w:pPr>
      <w:r>
        <w:rPr>
          <w:noProof/>
          <w:color w:val="000000" w:themeColor="text1"/>
          <w:sz w:val="20"/>
          <w:szCs w:val="20"/>
          <w:lang w:val="hr-HR"/>
        </w:rPr>
        <w:t>p</w:t>
      </w:r>
      <w:r w:rsidRPr="00D75812">
        <w:rPr>
          <w:noProof/>
          <w:color w:val="000000" w:themeColor="text1"/>
          <w:sz w:val="20"/>
          <w:szCs w:val="20"/>
          <w:lang w:val="hr-HR"/>
        </w:rPr>
        <w:t>otvrđena pouzdanost i posvećenost u obavljanju aktivnosti</w:t>
      </w:r>
      <w:r>
        <w:rPr>
          <w:noProof/>
          <w:color w:val="000000" w:themeColor="text1"/>
          <w:sz w:val="20"/>
          <w:szCs w:val="20"/>
          <w:lang w:val="hr-HR"/>
        </w:rPr>
        <w:t>,</w:t>
      </w:r>
    </w:p>
    <w:p w:rsidR="009F5F85" w:rsidRPr="00D75812" w:rsidRDefault="009F5F85" w:rsidP="009F5F85">
      <w:pPr>
        <w:pStyle w:val="BodyText"/>
        <w:numPr>
          <w:ilvl w:val="0"/>
          <w:numId w:val="9"/>
        </w:numPr>
        <w:rPr>
          <w:noProof/>
          <w:color w:val="000000" w:themeColor="text1"/>
          <w:sz w:val="20"/>
          <w:szCs w:val="20"/>
          <w:lang w:val="hr-HR"/>
        </w:rPr>
      </w:pPr>
      <w:r>
        <w:rPr>
          <w:noProof/>
          <w:color w:val="000000" w:themeColor="text1"/>
          <w:sz w:val="20"/>
          <w:szCs w:val="20"/>
          <w:lang w:val="hr-HR"/>
        </w:rPr>
        <w:t>rezultati rada i</w:t>
      </w:r>
    </w:p>
    <w:p w:rsidR="009F5F85" w:rsidRPr="00D75812" w:rsidRDefault="009F5F85" w:rsidP="009F5F85">
      <w:pPr>
        <w:pStyle w:val="BodyText"/>
        <w:numPr>
          <w:ilvl w:val="0"/>
          <w:numId w:val="9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drugi kriteriji utvrđeni: Sporazumom između Općinskog vijeća, Općinskog načelni</w:t>
      </w:r>
      <w:r w:rsidR="005B78A3">
        <w:rPr>
          <w:noProof/>
          <w:color w:val="000000" w:themeColor="text1"/>
          <w:sz w:val="20"/>
          <w:szCs w:val="20"/>
          <w:lang w:val="hr-HR"/>
        </w:rPr>
        <w:t>ka i NVO i Pravilnicima o finans</w:t>
      </w:r>
      <w:r w:rsidRPr="00D75812">
        <w:rPr>
          <w:noProof/>
          <w:color w:val="000000" w:themeColor="text1"/>
          <w:sz w:val="20"/>
          <w:szCs w:val="20"/>
          <w:lang w:val="hr-HR"/>
        </w:rPr>
        <w:t>iranju projekata kapitalnih ulaganja i projekata nevladinih/neprofitnih organizacija</w:t>
      </w:r>
    </w:p>
    <w:p w:rsidR="009F5F85" w:rsidRPr="00D75812" w:rsidRDefault="009F5F85" w:rsidP="009F5F85">
      <w:pPr>
        <w:pStyle w:val="BodyText"/>
        <w:ind w:left="720"/>
        <w:rPr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u w:val="single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Mogu se po potrebi utvrditi i dodatni kriteriji koji će biti javno predočeni. Oni predstavljaju sastavni dio svih javnih poziva i </w:t>
      </w:r>
      <w:r w:rsidR="005B78A3">
        <w:rPr>
          <w:noProof/>
          <w:color w:val="000000" w:themeColor="text1"/>
          <w:sz w:val="20"/>
          <w:szCs w:val="20"/>
          <w:lang w:val="hr-HR"/>
        </w:rPr>
        <w:t>konkursa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za do</w:t>
      </w:r>
      <w:r>
        <w:rPr>
          <w:noProof/>
          <w:color w:val="000000" w:themeColor="text1"/>
          <w:sz w:val="20"/>
          <w:szCs w:val="20"/>
          <w:lang w:val="hr-HR"/>
        </w:rPr>
        <w:t>djelu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sredstava za realiz</w:t>
      </w:r>
      <w:r w:rsidR="005B78A3">
        <w:rPr>
          <w:noProof/>
          <w:color w:val="000000" w:themeColor="text1"/>
          <w:sz w:val="20"/>
          <w:szCs w:val="20"/>
          <w:lang w:val="hr-HR"/>
        </w:rPr>
        <w:t>aciju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projekata koje raspisuje Općina odnosno Načelnik (vidi prilog br. 3).</w:t>
      </w:r>
    </w:p>
    <w:p w:rsidR="009F5F85" w:rsidRPr="00D75812" w:rsidRDefault="009F5F85" w:rsidP="009F5F85">
      <w:pPr>
        <w:pStyle w:val="BodyText"/>
        <w:rPr>
          <w:b/>
          <w:bCs/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</w:pP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Procedura za prijavljivanje i odabir</w:t>
      </w:r>
    </w:p>
    <w:p w:rsidR="009F5F85" w:rsidRPr="00D75812" w:rsidRDefault="009F5F85" w:rsidP="009F5F85">
      <w:pPr>
        <w:pStyle w:val="BodyText"/>
        <w:rPr>
          <w:b/>
          <w:bCs/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>
        <w:rPr>
          <w:noProof/>
          <w:color w:val="000000" w:themeColor="text1"/>
          <w:sz w:val="20"/>
          <w:szCs w:val="20"/>
          <w:lang w:val="hr-HR"/>
        </w:rPr>
        <w:t>U proceduri za prijavljivanje potrebno je a</w:t>
      </w:r>
      <w:r w:rsidRPr="00D75812">
        <w:rPr>
          <w:noProof/>
          <w:color w:val="000000" w:themeColor="text1"/>
          <w:sz w:val="20"/>
          <w:szCs w:val="20"/>
          <w:lang w:val="hr-HR"/>
        </w:rPr>
        <w:t>nimirati sve</w:t>
      </w:r>
      <w:r>
        <w:rPr>
          <w:noProof/>
          <w:color w:val="000000" w:themeColor="text1"/>
          <w:sz w:val="20"/>
          <w:szCs w:val="20"/>
          <w:lang w:val="hr-HR"/>
        </w:rPr>
        <w:t xml:space="preserve"> predstavnike civilnog sektora i n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a taj način pomoći </w:t>
      </w:r>
      <w:r>
        <w:rPr>
          <w:noProof/>
          <w:color w:val="000000" w:themeColor="text1"/>
          <w:sz w:val="20"/>
          <w:szCs w:val="20"/>
          <w:lang w:val="hr-HR"/>
        </w:rPr>
        <w:t>O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pćini </w:t>
      </w:r>
      <w:r>
        <w:rPr>
          <w:noProof/>
          <w:color w:val="000000" w:themeColor="text1"/>
          <w:sz w:val="20"/>
          <w:szCs w:val="20"/>
          <w:lang w:val="hr-HR"/>
        </w:rPr>
        <w:t>u provođenju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partnerstv</w:t>
      </w:r>
      <w:r>
        <w:rPr>
          <w:noProof/>
          <w:color w:val="000000" w:themeColor="text1"/>
          <w:sz w:val="20"/>
          <w:szCs w:val="20"/>
          <w:lang w:val="hr-HR"/>
        </w:rPr>
        <w:t>a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sa MZ</w:t>
      </w:r>
      <w:r>
        <w:rPr>
          <w:noProof/>
          <w:color w:val="000000" w:themeColor="text1"/>
          <w:sz w:val="20"/>
          <w:szCs w:val="20"/>
          <w:lang w:val="hr-HR"/>
        </w:rPr>
        <w:t>, NVO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u nekoj važnoj oblasti.</w:t>
      </w:r>
    </w:p>
    <w:p w:rsidR="009F5F85" w:rsidRDefault="009F5F85" w:rsidP="009F5F85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lastRenderedPageBreak/>
        <w:t xml:space="preserve">U tom smislu </w:t>
      </w:r>
      <w:r>
        <w:rPr>
          <w:noProof/>
          <w:color w:val="000000" w:themeColor="text1"/>
          <w:sz w:val="20"/>
          <w:szCs w:val="20"/>
          <w:lang w:val="hr-HR"/>
        </w:rPr>
        <w:t xml:space="preserve">bi </w:t>
      </w:r>
      <w:r w:rsidRPr="00D75812">
        <w:rPr>
          <w:noProof/>
          <w:color w:val="000000" w:themeColor="text1"/>
          <w:sz w:val="20"/>
          <w:szCs w:val="20"/>
          <w:lang w:val="hr-HR"/>
        </w:rPr>
        <w:t>treba</w:t>
      </w:r>
      <w:r>
        <w:rPr>
          <w:noProof/>
          <w:color w:val="000000" w:themeColor="text1"/>
          <w:sz w:val="20"/>
          <w:szCs w:val="20"/>
          <w:lang w:val="hr-HR"/>
        </w:rPr>
        <w:t>li postojati;</w:t>
      </w: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numPr>
          <w:ilvl w:val="0"/>
          <w:numId w:val="10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Mehanizmi i procedura za iniciranje partnerstva sa bilo koje strane</w:t>
      </w:r>
    </w:p>
    <w:p w:rsidR="009F5F85" w:rsidRPr="00D75812" w:rsidRDefault="009F5F85" w:rsidP="009F5F85">
      <w:pPr>
        <w:pStyle w:val="BodyText"/>
        <w:numPr>
          <w:ilvl w:val="0"/>
          <w:numId w:val="10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Mehanizmi za potporu i pokretanje partnerstva</w:t>
      </w:r>
    </w:p>
    <w:p w:rsidR="009F5F85" w:rsidRPr="00D75812" w:rsidRDefault="009F5F85" w:rsidP="009F5F85">
      <w:pPr>
        <w:pStyle w:val="BodyText"/>
        <w:numPr>
          <w:ilvl w:val="0"/>
          <w:numId w:val="10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Autoriteti i mehanizmi za </w:t>
      </w:r>
      <w:r>
        <w:rPr>
          <w:noProof/>
          <w:color w:val="000000" w:themeColor="text1"/>
          <w:sz w:val="20"/>
          <w:szCs w:val="20"/>
          <w:lang w:val="hr-HR"/>
        </w:rPr>
        <w:t>odabir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prijedloga partnerstva tj. </w:t>
      </w:r>
      <w:r>
        <w:rPr>
          <w:noProof/>
          <w:color w:val="000000" w:themeColor="text1"/>
          <w:sz w:val="20"/>
          <w:szCs w:val="20"/>
          <w:lang w:val="hr-HR"/>
        </w:rPr>
        <w:t>p</w:t>
      </w:r>
      <w:r w:rsidRPr="00D75812">
        <w:rPr>
          <w:noProof/>
          <w:color w:val="000000" w:themeColor="text1"/>
          <w:sz w:val="20"/>
          <w:szCs w:val="20"/>
          <w:lang w:val="hr-HR"/>
        </w:rPr>
        <w:t>rojekata.</w:t>
      </w: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Ovi mehanizmi, i dodatni po potrebi biti će javno predočeni i sastavni su dio javnih poziva ili </w:t>
      </w:r>
      <w:r w:rsidR="005B78A3">
        <w:rPr>
          <w:noProof/>
          <w:color w:val="000000" w:themeColor="text1"/>
          <w:sz w:val="20"/>
          <w:szCs w:val="20"/>
          <w:lang w:val="hr-HR"/>
        </w:rPr>
        <w:t>konkursa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za dobijanje sredstava za realiziranje projekata koje raspisuje Općina, odnosno Načelnik, a za razradu mehanizama zadužen je Odbor za partnerstvo.</w:t>
      </w:r>
    </w:p>
    <w:p w:rsidR="009F5F85" w:rsidRPr="00D75812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  <w:r>
        <w:rPr>
          <w:noProof/>
          <w:color w:val="000000" w:themeColor="text1"/>
          <w:sz w:val="20"/>
          <w:szCs w:val="20"/>
          <w:lang w:val="hr-HR"/>
        </w:rPr>
        <w:t>Nadzor nad odabirom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, sprovođenjem kriterija te </w:t>
      </w:r>
      <w:r>
        <w:rPr>
          <w:noProof/>
          <w:color w:val="000000" w:themeColor="text1"/>
          <w:sz w:val="20"/>
          <w:szCs w:val="20"/>
          <w:lang w:val="hr-HR"/>
        </w:rPr>
        <w:t>vrednovanjem</w:t>
      </w:r>
      <w:r w:rsidR="005B78A3">
        <w:rPr>
          <w:noProof/>
          <w:color w:val="000000" w:themeColor="text1"/>
          <w:sz w:val="20"/>
          <w:szCs w:val="20"/>
          <w:lang w:val="hr-HR"/>
        </w:rPr>
        <w:t xml:space="preserve"> realizovanih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partnerskih aktivnosti provodi Odbor za partnerstvo.</w:t>
      </w:r>
    </w:p>
    <w:p w:rsidR="009F5F85" w:rsidRPr="00D75812" w:rsidRDefault="009F5F85" w:rsidP="009F5F85">
      <w:pPr>
        <w:pStyle w:val="BodyText"/>
        <w:ind w:firstLine="708"/>
        <w:rPr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numPr>
          <w:ilvl w:val="0"/>
          <w:numId w:val="11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Popunjeni prijavni obrazac projekta za kapitalna ulaganja (vidi prilog br 3.), dostavlja se (KPOR).</w:t>
      </w:r>
    </w:p>
    <w:p w:rsidR="009F5F85" w:rsidRPr="00D75812" w:rsidRDefault="009F5F85" w:rsidP="009F5F85">
      <w:pPr>
        <w:pStyle w:val="BodyText"/>
        <w:numPr>
          <w:ilvl w:val="0"/>
          <w:numId w:val="11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Popunjeni prijavni obrazac za ostale projekte (vidi prilog broj 4. a i b) dostavlja se Odboru za partnerstvo koji je ob</w:t>
      </w:r>
      <w:r w:rsidR="005B78A3">
        <w:rPr>
          <w:noProof/>
          <w:color w:val="000000" w:themeColor="text1"/>
          <w:sz w:val="20"/>
          <w:szCs w:val="20"/>
          <w:lang w:val="hr-HR"/>
        </w:rPr>
        <w:t>a</w:t>
      </w:r>
      <w:r w:rsidRPr="00D75812">
        <w:rPr>
          <w:noProof/>
          <w:color w:val="000000" w:themeColor="text1"/>
          <w:sz w:val="20"/>
          <w:szCs w:val="20"/>
          <w:lang w:val="hr-HR"/>
        </w:rPr>
        <w:t>vezan pružiti povratnu informaciju o toku aktivnosti na realizaciji projekta.</w:t>
      </w:r>
    </w:p>
    <w:p w:rsidR="009F5F85" w:rsidRPr="00D75812" w:rsidRDefault="009F5F85" w:rsidP="009F5F85">
      <w:pPr>
        <w:pStyle w:val="BodyText"/>
        <w:rPr>
          <w:i/>
          <w:iCs/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5B78A3" w:rsidP="009F5F85">
      <w:pPr>
        <w:pStyle w:val="BodyText"/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</w:pPr>
      <w:r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Budžet</w:t>
      </w:r>
      <w:r w:rsidR="009F5F85"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 xml:space="preserve"> i finan</w:t>
      </w:r>
      <w:r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s</w:t>
      </w:r>
      <w:r w:rsidR="009F5F85"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ijski aranžmani</w:t>
      </w:r>
    </w:p>
    <w:p w:rsidR="009F5F85" w:rsidRPr="00D75812" w:rsidRDefault="009F5F85" w:rsidP="009F5F85">
      <w:pPr>
        <w:pStyle w:val="BodyText"/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</w:pP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(</w:t>
      </w:r>
      <w:r w:rsidR="005B78A3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Budžet</w:t>
      </w: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 xml:space="preserve"> i finan</w:t>
      </w:r>
      <w:r w:rsidR="005B78A3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s</w:t>
      </w: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ije)</w:t>
      </w: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numPr>
          <w:ilvl w:val="0"/>
          <w:numId w:val="13"/>
        </w:numPr>
        <w:rPr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>Ob</w:t>
      </w:r>
      <w:r w:rsidR="005B78A3">
        <w:rPr>
          <w:noProof/>
          <w:color w:val="000000" w:themeColor="text1"/>
          <w:sz w:val="20"/>
          <w:szCs w:val="20"/>
          <w:lang w:val="hr-HR"/>
        </w:rPr>
        <w:t>a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vezno i kontinuirano uključivanje stavke za partnerske aktivnosti u </w:t>
      </w:r>
      <w:r w:rsidR="005B78A3">
        <w:rPr>
          <w:noProof/>
          <w:color w:val="000000" w:themeColor="text1"/>
          <w:sz w:val="20"/>
          <w:szCs w:val="20"/>
          <w:lang w:val="hr-HR"/>
        </w:rPr>
        <w:t>budžet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Općine</w:t>
      </w:r>
      <w:r>
        <w:rPr>
          <w:noProof/>
          <w:color w:val="000000" w:themeColor="text1"/>
          <w:sz w:val="20"/>
          <w:szCs w:val="20"/>
          <w:lang w:val="hr-HR"/>
        </w:rPr>
        <w:t>.</w:t>
      </w: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spacing w:after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b/>
          <w:bCs/>
          <w:color w:val="000000" w:themeColor="text1"/>
          <w:sz w:val="20"/>
          <w:szCs w:val="20"/>
        </w:rPr>
        <w:t>V ODBOR ZA PARTNERSTVO S GRAĐANIMA</w:t>
      </w:r>
    </w:p>
    <w:p w:rsidR="009F5F85" w:rsidRPr="00D75812" w:rsidRDefault="009F5F85" w:rsidP="009F5F85">
      <w:pPr>
        <w:spacing w:after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spacing w:after="0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Zada</w:t>
      </w:r>
      <w:r w:rsidR="005B78A3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tci </w:t>
      </w:r>
      <w:r w:rsidRPr="00D7581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i odgovornosti Odbora za partnerstvo s građanima</w:t>
      </w:r>
    </w:p>
    <w:p w:rsidR="009F5F85" w:rsidRPr="00D75812" w:rsidRDefault="009F5F85" w:rsidP="009F5F85">
      <w:pPr>
        <w:spacing w:after="0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spacing w:after="0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Odbor za partnerstvo s građanima ima prvenstveno slijedeću ulogu:</w:t>
      </w:r>
    </w:p>
    <w:p w:rsidR="009F5F85" w:rsidRPr="00D75812" w:rsidRDefault="009F5F85" w:rsidP="009F5F85">
      <w:pPr>
        <w:pStyle w:val="NoSpacing"/>
        <w:numPr>
          <w:ilvl w:val="0"/>
          <w:numId w:val="14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Utvrđivanje postojanja </w:t>
      </w:r>
      <w:r w:rsidR="005B78A3">
        <w:rPr>
          <w:rFonts w:ascii="Arial" w:hAnsi="Arial" w:cs="Arial"/>
          <w:color w:val="000000" w:themeColor="text1"/>
          <w:sz w:val="20"/>
          <w:szCs w:val="20"/>
        </w:rPr>
        <w:t>osnova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za partnerske aktivnosti</w:t>
      </w:r>
    </w:p>
    <w:p w:rsidR="009F5F85" w:rsidRPr="00D75812" w:rsidRDefault="005B78A3" w:rsidP="009F5F85">
      <w:pPr>
        <w:pStyle w:val="NoSpacing"/>
        <w:numPr>
          <w:ilvl w:val="0"/>
          <w:numId w:val="14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</w:t>
      </w:r>
      <w:r w:rsidR="009F5F85" w:rsidRPr="00D75812">
        <w:rPr>
          <w:rFonts w:ascii="Arial" w:hAnsi="Arial" w:cs="Arial"/>
          <w:color w:val="000000" w:themeColor="text1"/>
          <w:sz w:val="20"/>
          <w:szCs w:val="20"/>
        </w:rPr>
        <w:t>rovođenje Strategije Partnerstvo</w:t>
      </w:r>
    </w:p>
    <w:p w:rsidR="009F5F85" w:rsidRPr="00D75812" w:rsidRDefault="009F5F85" w:rsidP="009F5F85">
      <w:pPr>
        <w:pStyle w:val="NoSpacing"/>
        <w:numPr>
          <w:ilvl w:val="0"/>
          <w:numId w:val="14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Vrši nadzor nad odabirom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, provođenjem kriterija te vrednovanjem partnerskih aktivnosti</w:t>
      </w:r>
    </w:p>
    <w:p w:rsidR="009F5F85" w:rsidRPr="00D75812" w:rsidRDefault="009F5F85" w:rsidP="009F5F85">
      <w:pPr>
        <w:pStyle w:val="NoSpacing"/>
        <w:numPr>
          <w:ilvl w:val="0"/>
          <w:numId w:val="14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Sudjelovanje u praćenju komuni</w:t>
      </w:r>
      <w:r w:rsidR="005B78A3">
        <w:rPr>
          <w:rFonts w:ascii="Arial" w:hAnsi="Arial" w:cs="Arial"/>
          <w:color w:val="000000" w:themeColor="text1"/>
          <w:sz w:val="20"/>
          <w:szCs w:val="20"/>
        </w:rPr>
        <w:t>kacije,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odnosno partnerskih odnosa kroz </w:t>
      </w:r>
      <w:r w:rsidR="005B78A3">
        <w:rPr>
          <w:rFonts w:ascii="Arial" w:hAnsi="Arial" w:cs="Arial"/>
          <w:color w:val="000000" w:themeColor="text1"/>
          <w:sz w:val="20"/>
          <w:szCs w:val="20"/>
        </w:rPr>
        <w:t>prisustvo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i analizu u javnim raspravama koje organizuje općinska administracija,</w:t>
      </w:r>
      <w:r w:rsidR="005B78A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a koje su sve češći oblik utjecaja javnosti na donošenje strateški važnih odluka i planova razvoja</w:t>
      </w:r>
    </w:p>
    <w:p w:rsidR="009F5F85" w:rsidRPr="00D75812" w:rsidRDefault="009F5F85" w:rsidP="009F5F85">
      <w:pPr>
        <w:pStyle w:val="NoSpacing"/>
        <w:numPr>
          <w:ilvl w:val="0"/>
          <w:numId w:val="14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S</w:t>
      </w:r>
      <w:r w:rsidR="005B78A3">
        <w:rPr>
          <w:rFonts w:ascii="Arial" w:hAnsi="Arial" w:cs="Arial"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radnja sa MZ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, NVO 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i Udruženjima građana kada je u pitanju ista problematika </w:t>
      </w:r>
    </w:p>
    <w:p w:rsidR="009F5F85" w:rsidRPr="00D75812" w:rsidRDefault="009F5F85" w:rsidP="009F5F85">
      <w:pPr>
        <w:pStyle w:val="NoSpacing"/>
        <w:numPr>
          <w:ilvl w:val="0"/>
          <w:numId w:val="14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S</w:t>
      </w:r>
      <w:r w:rsidR="005B78A3">
        <w:rPr>
          <w:rFonts w:ascii="Arial" w:hAnsi="Arial" w:cs="Arial"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radnja sa svim </w:t>
      </w:r>
      <w:r w:rsidR="005B78A3">
        <w:rPr>
          <w:rFonts w:ascii="Arial" w:hAnsi="Arial" w:cs="Arial"/>
          <w:color w:val="000000" w:themeColor="text1"/>
          <w:sz w:val="20"/>
          <w:szCs w:val="20"/>
        </w:rPr>
        <w:t>organima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na nivou </w:t>
      </w:r>
      <w:r w:rsidR="005B78A3">
        <w:rPr>
          <w:rFonts w:ascii="Arial" w:hAnsi="Arial" w:cs="Arial"/>
          <w:color w:val="000000" w:themeColor="text1"/>
          <w:sz w:val="20"/>
          <w:szCs w:val="20"/>
        </w:rPr>
        <w:t>O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pćine koja imaju zadatak i cilj sličan ovom Odboru</w:t>
      </w:r>
    </w:p>
    <w:p w:rsidR="009F5F85" w:rsidRPr="00D75812" w:rsidRDefault="009F5F85" w:rsidP="009F5F85">
      <w:pPr>
        <w:pStyle w:val="NoSpacing"/>
        <w:numPr>
          <w:ilvl w:val="0"/>
          <w:numId w:val="14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S</w:t>
      </w:r>
      <w:r w:rsidR="005B78A3">
        <w:rPr>
          <w:rFonts w:ascii="Arial" w:hAnsi="Arial" w:cs="Arial"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radnja sa drugim istim ili slični</w:t>
      </w:r>
      <w:r w:rsidR="005B78A3">
        <w:rPr>
          <w:rFonts w:ascii="Arial" w:hAnsi="Arial" w:cs="Arial"/>
          <w:color w:val="000000" w:themeColor="text1"/>
          <w:sz w:val="20"/>
          <w:szCs w:val="20"/>
        </w:rPr>
        <w:t>m organima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u drugim općinama, Kantonu ili višim </w:t>
      </w:r>
      <w:r>
        <w:rPr>
          <w:rFonts w:ascii="Arial" w:hAnsi="Arial" w:cs="Arial"/>
          <w:color w:val="000000" w:themeColor="text1"/>
          <w:sz w:val="20"/>
          <w:szCs w:val="20"/>
        </w:rPr>
        <w:t>razinama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vlasti</w:t>
      </w:r>
    </w:p>
    <w:p w:rsidR="009F5F85" w:rsidRPr="00D75812" w:rsidRDefault="009F5F85" w:rsidP="009F5F85">
      <w:pPr>
        <w:pStyle w:val="NoSpacing"/>
        <w:numPr>
          <w:ilvl w:val="0"/>
          <w:numId w:val="14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Informi</w:t>
      </w:r>
      <w:r w:rsidR="005B78A3">
        <w:rPr>
          <w:rFonts w:ascii="Arial" w:hAnsi="Arial" w:cs="Arial"/>
          <w:color w:val="000000" w:themeColor="text1"/>
          <w:sz w:val="20"/>
          <w:szCs w:val="20"/>
        </w:rPr>
        <w:t>s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anje i edukacija građana o partnerstvu</w:t>
      </w:r>
      <w:r w:rsidR="005B78A3">
        <w:rPr>
          <w:rFonts w:ascii="Arial" w:hAnsi="Arial" w:cs="Arial"/>
          <w:color w:val="000000" w:themeColor="text1"/>
          <w:sz w:val="20"/>
          <w:szCs w:val="20"/>
        </w:rPr>
        <w:t>, a u s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klad</w:t>
      </w:r>
      <w:r w:rsidR="005B78A3">
        <w:rPr>
          <w:rFonts w:ascii="Arial" w:hAnsi="Arial" w:cs="Arial"/>
          <w:color w:val="000000" w:themeColor="text1"/>
          <w:sz w:val="20"/>
          <w:szCs w:val="20"/>
        </w:rPr>
        <w:t>u Strategije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Partnerstva s </w:t>
      </w:r>
      <w:r>
        <w:rPr>
          <w:rFonts w:ascii="Arial" w:hAnsi="Arial" w:cs="Arial"/>
          <w:color w:val="000000" w:themeColor="text1"/>
          <w:sz w:val="20"/>
          <w:szCs w:val="20"/>
        </w:rPr>
        <w:t>g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rađanima</w:t>
      </w:r>
    </w:p>
    <w:p w:rsidR="009F5F85" w:rsidRPr="00D75812" w:rsidRDefault="009F5F85" w:rsidP="009F5F85">
      <w:pPr>
        <w:pStyle w:val="NoSpacing"/>
        <w:numPr>
          <w:ilvl w:val="0"/>
          <w:numId w:val="14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Predlaže Općinskom vijeću i provodi druge aktivnosti u procesu implementa</w:t>
      </w:r>
      <w:r w:rsidR="005B78A3">
        <w:rPr>
          <w:rFonts w:ascii="Arial" w:hAnsi="Arial" w:cs="Arial"/>
          <w:color w:val="000000" w:themeColor="text1"/>
          <w:sz w:val="20"/>
          <w:szCs w:val="20"/>
        </w:rPr>
        <w:t>cije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Strategije Partnerstvo</w:t>
      </w:r>
    </w:p>
    <w:p w:rsidR="009F5F85" w:rsidRPr="00D75812" w:rsidRDefault="009F5F85" w:rsidP="009F5F85">
      <w:pPr>
        <w:pStyle w:val="NoSpacing"/>
        <w:numPr>
          <w:ilvl w:val="0"/>
          <w:numId w:val="14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Preporučuje Općinskom vijeću ažuriranje Strategije Partnerstvo</w:t>
      </w:r>
    </w:p>
    <w:p w:rsidR="009F5F85" w:rsidRPr="00D75812" w:rsidRDefault="009F5F85" w:rsidP="009F5F85">
      <w:pPr>
        <w:pStyle w:val="NoSpacing"/>
        <w:numPr>
          <w:ilvl w:val="0"/>
          <w:numId w:val="14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Savjetodavna uloga i otklanjanje svih poteškoća i dilema  u komuni</w:t>
      </w:r>
      <w:r w:rsidR="003A145C">
        <w:rPr>
          <w:rFonts w:ascii="Arial" w:hAnsi="Arial" w:cs="Arial"/>
          <w:color w:val="000000" w:themeColor="text1"/>
          <w:sz w:val="20"/>
          <w:szCs w:val="20"/>
        </w:rPr>
        <w:t xml:space="preserve">kaciji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između lokalne 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zajednic</w:t>
      </w:r>
      <w:r>
        <w:rPr>
          <w:rFonts w:ascii="Arial" w:hAnsi="Arial" w:cs="Arial"/>
          <w:color w:val="000000" w:themeColor="text1"/>
          <w:sz w:val="20"/>
          <w:szCs w:val="20"/>
        </w:rPr>
        <w:t>e i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građan</w:t>
      </w:r>
      <w:r>
        <w:rPr>
          <w:rFonts w:ascii="Arial" w:hAnsi="Arial" w:cs="Arial"/>
          <w:color w:val="000000" w:themeColor="text1"/>
          <w:sz w:val="20"/>
          <w:szCs w:val="20"/>
        </w:rPr>
        <w:t>a</w:t>
      </w:r>
    </w:p>
    <w:p w:rsidR="009F5F85" w:rsidRPr="00D75812" w:rsidRDefault="009F5F85" w:rsidP="009F5F85">
      <w:pPr>
        <w:pStyle w:val="NoSpacing"/>
        <w:numPr>
          <w:ilvl w:val="0"/>
          <w:numId w:val="14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Rad na svim potreb</w:t>
      </w:r>
      <w:r w:rsidR="003A145C">
        <w:rPr>
          <w:rFonts w:ascii="Arial" w:hAnsi="Arial" w:cs="Arial"/>
          <w:color w:val="000000" w:themeColor="text1"/>
          <w:sz w:val="20"/>
          <w:szCs w:val="20"/>
        </w:rPr>
        <w:t>ni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m aktivnostima 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koje nameće proces partnerstva u smislu rješavanja p</w:t>
      </w:r>
      <w:r>
        <w:rPr>
          <w:rFonts w:ascii="Arial" w:hAnsi="Arial" w:cs="Arial"/>
          <w:color w:val="000000" w:themeColor="text1"/>
          <w:sz w:val="20"/>
          <w:szCs w:val="20"/>
        </w:rPr>
        <w:t>oteškoća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( ako i kada se pojave) i koja nisu eventualno predviđena ovim dokumentom o partnerstvu</w:t>
      </w:r>
    </w:p>
    <w:p w:rsidR="009F5F85" w:rsidRDefault="009F5F85" w:rsidP="009F5F85">
      <w:pPr>
        <w:pStyle w:val="NoSpacing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pStyle w:val="NoSpacing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Imenovanje odbora za partnerstvo s građanima</w:t>
      </w:r>
    </w:p>
    <w:p w:rsidR="009F5F85" w:rsidRPr="00D75812" w:rsidRDefault="009F5F85" w:rsidP="009F5F85">
      <w:pPr>
        <w:pStyle w:val="NoSpacing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pStyle w:val="NoSpacing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Odbor za partnerstvo s građanima imenuje Općinsko vijeće , na mandatno razdoblje Vijeća, s tim da se ne može ukinuti prethodni Odbor dok se ne imenuje novi od novoizabranog Općinskog vijeća.</w:t>
      </w:r>
    </w:p>
    <w:p w:rsidR="009F5F85" w:rsidRPr="00D75812" w:rsidRDefault="009F5F85" w:rsidP="009F5F85">
      <w:pPr>
        <w:pStyle w:val="NoSpacing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pStyle w:val="NoSpacing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Odbor za partnerstvo s građanima u provođenju strategije  u svom radu radi i odlučuje po pravilima koja su defini</w:t>
      </w:r>
      <w:r w:rsidR="003A145C">
        <w:rPr>
          <w:rFonts w:ascii="Arial" w:hAnsi="Arial" w:cs="Arial"/>
          <w:color w:val="000000" w:themeColor="text1"/>
          <w:sz w:val="20"/>
          <w:szCs w:val="20"/>
        </w:rPr>
        <w:t>s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ana u Poslovniku o radu Odbora za partnerstvo, kojeg sam Odbor donosi.</w:t>
      </w:r>
    </w:p>
    <w:p w:rsidR="009F5F85" w:rsidRPr="00D75812" w:rsidRDefault="009F5F85" w:rsidP="009F5F85">
      <w:pPr>
        <w:pStyle w:val="NoSpacing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pStyle w:val="NoSpacing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lastRenderedPageBreak/>
        <w:t>Donošenje Poslovnika vrši se na način i po procedurama kojim je defini</w:t>
      </w:r>
      <w:r w:rsidR="003A145C">
        <w:rPr>
          <w:rFonts w:ascii="Arial" w:hAnsi="Arial" w:cs="Arial"/>
          <w:color w:val="000000" w:themeColor="text1"/>
          <w:sz w:val="20"/>
          <w:szCs w:val="20"/>
        </w:rPr>
        <w:t>s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an rad Općinskog vijeća, dakle po Poslovniku o radu Općinskog vijeća, a nakon usvajanja Poslovnika, po njegovim odredbama.</w:t>
      </w:r>
    </w:p>
    <w:p w:rsidR="009F5F85" w:rsidRPr="00D75812" w:rsidRDefault="009F5F85" w:rsidP="009F5F85">
      <w:pPr>
        <w:pStyle w:val="NoSpacing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pStyle w:val="NoSpacing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Naprijed navedenim Poslovnikom defini</w:t>
      </w:r>
      <w:r w:rsidR="003A145C">
        <w:rPr>
          <w:rFonts w:ascii="Arial" w:hAnsi="Arial" w:cs="Arial"/>
          <w:color w:val="000000" w:themeColor="text1"/>
          <w:sz w:val="20"/>
          <w:szCs w:val="20"/>
        </w:rPr>
        <w:t>s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at će se</w:t>
      </w:r>
      <w:r w:rsidR="003A145C">
        <w:rPr>
          <w:rFonts w:ascii="Arial" w:hAnsi="Arial" w:cs="Arial"/>
          <w:color w:val="000000" w:themeColor="text1"/>
          <w:sz w:val="20"/>
          <w:szCs w:val="20"/>
        </w:rPr>
        <w:t>,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između ostalog</w:t>
      </w:r>
      <w:r w:rsidR="003A145C">
        <w:rPr>
          <w:rFonts w:ascii="Arial" w:hAnsi="Arial" w:cs="Arial"/>
          <w:color w:val="000000" w:themeColor="text1"/>
          <w:sz w:val="20"/>
          <w:szCs w:val="20"/>
        </w:rPr>
        <w:t>,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i pravo predstavljanja i davanja informacija od strane ovog Odbora prema sredstvima javnog informi</w:t>
      </w:r>
      <w:r w:rsidR="003A145C">
        <w:rPr>
          <w:rFonts w:ascii="Arial" w:hAnsi="Arial" w:cs="Arial"/>
          <w:color w:val="000000" w:themeColor="text1"/>
          <w:sz w:val="20"/>
          <w:szCs w:val="20"/>
        </w:rPr>
        <w:t>s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anja i građanima.</w:t>
      </w:r>
    </w:p>
    <w:p w:rsidR="009F5F85" w:rsidRPr="00D75812" w:rsidRDefault="009F5F85" w:rsidP="009F5F85">
      <w:pPr>
        <w:pStyle w:val="NoSpacing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pStyle w:val="NoSpacing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Odbor za partnerstvo s građanima je stalno radno tijelo .</w:t>
      </w:r>
    </w:p>
    <w:p w:rsidR="009F5F85" w:rsidRPr="00D75812" w:rsidRDefault="009F5F85" w:rsidP="009F5F85">
      <w:pPr>
        <w:pStyle w:val="NoSpacing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Sve odredbe Poslovnika o radu općinskog vijeća Travnik odnose se i na ovo radno tijelo.</w:t>
      </w:r>
    </w:p>
    <w:p w:rsidR="009F5F85" w:rsidRDefault="009F5F85" w:rsidP="009F5F85">
      <w:pPr>
        <w:pStyle w:val="NoSpacing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pStyle w:val="NoSpacing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Sastav Odbora za partnerstvo s građanima</w:t>
      </w:r>
    </w:p>
    <w:p w:rsidR="009F5F85" w:rsidRPr="00D75812" w:rsidRDefault="009F5F85" w:rsidP="009F5F85">
      <w:pPr>
        <w:pStyle w:val="NoSpacing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pStyle w:val="NoSpacing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Odbor za partnerstvo s građanima broji  pet (5) članova.</w:t>
      </w:r>
    </w:p>
    <w:p w:rsidR="009F5F85" w:rsidRPr="00D75812" w:rsidRDefault="009F5F85" w:rsidP="009F5F85">
      <w:pPr>
        <w:pStyle w:val="NoSpacing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Dva člana Odbora za partnerstvo su iz reda općinskih vijećnika koje predlažu sami vijećnici, dva člana su iz reda civilnog društva  koje predlažu  predstavnici civilnog društva, a jedan član je ispred izvršne vlasti kojeg  predlaže načelnik Općine.</w:t>
      </w:r>
    </w:p>
    <w:p w:rsidR="009F5F85" w:rsidRPr="00D75812" w:rsidRDefault="009F5F85" w:rsidP="009F5F85">
      <w:pPr>
        <w:pStyle w:val="NoSpacing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pStyle w:val="NoSpacing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Odbor za partnerstvo s građanima dužan je najmanje dva puta godišnje (kao i druga radna tijela vijeća) podnijeti izvješ</w:t>
      </w:r>
      <w:r w:rsidR="003A145C">
        <w:rPr>
          <w:rFonts w:ascii="Arial" w:hAnsi="Arial" w:cs="Arial"/>
          <w:color w:val="000000" w:themeColor="text1"/>
          <w:sz w:val="20"/>
          <w:szCs w:val="20"/>
        </w:rPr>
        <w:t>taj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 ili informaciju o svome radu Općinskom vijeću koje ga je imenovalo, a po potrebi i više puta.</w:t>
      </w:r>
    </w:p>
    <w:p w:rsidR="009F5F85" w:rsidRPr="00D75812" w:rsidRDefault="009F5F85" w:rsidP="009F5F85">
      <w:pPr>
        <w:pStyle w:val="NoSpacing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F5F85" w:rsidRPr="00D75812" w:rsidRDefault="009F5F85" w:rsidP="009F5F85">
      <w:pPr>
        <w:pStyle w:val="NoSpacing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5812">
        <w:rPr>
          <w:rFonts w:ascii="Arial" w:hAnsi="Arial" w:cs="Arial"/>
          <w:color w:val="000000" w:themeColor="text1"/>
          <w:sz w:val="20"/>
          <w:szCs w:val="20"/>
        </w:rPr>
        <w:t>Odbor za partnerstvo s građanima ima pravo i dužnost s</w:t>
      </w:r>
      <w:r w:rsidR="003A145C">
        <w:rPr>
          <w:rFonts w:ascii="Arial" w:hAnsi="Arial" w:cs="Arial"/>
          <w:color w:val="000000" w:themeColor="text1"/>
          <w:sz w:val="20"/>
          <w:szCs w:val="20"/>
        </w:rPr>
        <w:t>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rađivati sa </w:t>
      </w:r>
      <w:r w:rsidR="003A145C">
        <w:rPr>
          <w:rFonts w:ascii="Arial" w:hAnsi="Arial" w:cs="Arial"/>
          <w:color w:val="000000" w:themeColor="text1"/>
          <w:sz w:val="20"/>
          <w:szCs w:val="20"/>
        </w:rPr>
        <w:t>licima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 xml:space="preserve"> unutar općinske administracije sa ciljem ostvarivanja što aktivnije uloge u svom radu, te pratiti pošt</w:t>
      </w:r>
      <w:r w:rsidR="003A145C">
        <w:rPr>
          <w:rFonts w:ascii="Arial" w:hAnsi="Arial" w:cs="Arial"/>
          <w:color w:val="000000" w:themeColor="text1"/>
          <w:sz w:val="20"/>
          <w:szCs w:val="20"/>
        </w:rPr>
        <w:t>i</w:t>
      </w:r>
      <w:r w:rsidRPr="00D75812">
        <w:rPr>
          <w:rFonts w:ascii="Arial" w:hAnsi="Arial" w:cs="Arial"/>
          <w:color w:val="000000" w:themeColor="text1"/>
          <w:sz w:val="20"/>
          <w:szCs w:val="20"/>
        </w:rPr>
        <w:t>vanje propisa i procedura donesenih od strane Općine a vezanih za komunikaciju, pristup informacijama, Strategiju i druga pitanja za kojima se ukaže potreba.</w:t>
      </w: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rPr>
          <w:b/>
          <w:bCs/>
          <w:noProof/>
          <w:color w:val="000000" w:themeColor="text1"/>
          <w:sz w:val="20"/>
          <w:szCs w:val="20"/>
          <w:lang w:val="hr-HR"/>
        </w:rPr>
      </w:pPr>
      <w:r w:rsidRPr="00D75812">
        <w:rPr>
          <w:noProof/>
          <w:color w:val="000000" w:themeColor="text1"/>
          <w:sz w:val="20"/>
          <w:szCs w:val="20"/>
          <w:lang w:val="hr-HR"/>
        </w:rPr>
        <w:t xml:space="preserve">Broj: </w:t>
      </w:r>
      <w:r w:rsidR="0094031F">
        <w:rPr>
          <w:noProof/>
          <w:color w:val="000000" w:themeColor="text1"/>
          <w:sz w:val="20"/>
          <w:szCs w:val="20"/>
          <w:lang w:val="hr-HR"/>
        </w:rPr>
        <w:t>01-1-1-4-71/09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                                                                   </w:t>
      </w:r>
      <w:r w:rsidR="0094031F">
        <w:rPr>
          <w:noProof/>
          <w:color w:val="000000" w:themeColor="text1"/>
          <w:sz w:val="20"/>
          <w:szCs w:val="20"/>
          <w:lang w:val="hr-HR"/>
        </w:rPr>
        <w:t xml:space="preserve">      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   </w:t>
      </w:r>
      <w:r w:rsidRPr="00D75812">
        <w:rPr>
          <w:b/>
          <w:bCs/>
          <w:noProof/>
          <w:color w:val="000000" w:themeColor="text1"/>
          <w:sz w:val="20"/>
          <w:szCs w:val="20"/>
          <w:lang w:val="hr-HR"/>
        </w:rPr>
        <w:t>PREDSJEDA</w:t>
      </w:r>
      <w:r w:rsidR="003A145C">
        <w:rPr>
          <w:b/>
          <w:bCs/>
          <w:noProof/>
          <w:color w:val="000000" w:themeColor="text1"/>
          <w:sz w:val="20"/>
          <w:szCs w:val="20"/>
          <w:lang w:val="hr-HR"/>
        </w:rPr>
        <w:t>VAJUĆI</w:t>
      </w:r>
    </w:p>
    <w:p w:rsidR="009F5F85" w:rsidRPr="00D75812" w:rsidRDefault="003A145C" w:rsidP="009F5F85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  <w:r>
        <w:rPr>
          <w:noProof/>
          <w:color w:val="000000" w:themeColor="text1"/>
          <w:sz w:val="20"/>
          <w:szCs w:val="20"/>
          <w:lang w:val="hr-HR"/>
        </w:rPr>
        <w:t>Datum</w:t>
      </w:r>
      <w:r w:rsidR="009F5F85">
        <w:rPr>
          <w:noProof/>
          <w:color w:val="000000" w:themeColor="text1"/>
          <w:sz w:val="20"/>
          <w:szCs w:val="20"/>
          <w:lang w:val="hr-HR"/>
        </w:rPr>
        <w:t>;</w:t>
      </w:r>
      <w:r w:rsidR="009F5F85" w:rsidRPr="00D75812">
        <w:rPr>
          <w:noProof/>
          <w:color w:val="000000" w:themeColor="text1"/>
          <w:sz w:val="20"/>
          <w:szCs w:val="20"/>
          <w:lang w:val="hr-HR"/>
        </w:rPr>
        <w:t xml:space="preserve"> </w:t>
      </w:r>
      <w:r w:rsidR="0094031F">
        <w:rPr>
          <w:noProof/>
          <w:color w:val="000000" w:themeColor="text1"/>
          <w:sz w:val="20"/>
          <w:szCs w:val="20"/>
          <w:lang w:val="hr-HR"/>
        </w:rPr>
        <w:t xml:space="preserve">18.02. </w:t>
      </w:r>
      <w:r w:rsidR="009F5F85" w:rsidRPr="00D75812">
        <w:rPr>
          <w:noProof/>
          <w:color w:val="000000" w:themeColor="text1"/>
          <w:sz w:val="20"/>
          <w:szCs w:val="20"/>
          <w:lang w:val="hr-HR"/>
        </w:rPr>
        <w:t>200</w:t>
      </w:r>
      <w:r w:rsidR="0094031F">
        <w:rPr>
          <w:noProof/>
          <w:color w:val="000000" w:themeColor="text1"/>
          <w:sz w:val="20"/>
          <w:szCs w:val="20"/>
          <w:lang w:val="hr-HR"/>
        </w:rPr>
        <w:t>9</w:t>
      </w:r>
      <w:r w:rsidR="009F5F85" w:rsidRPr="00D75812">
        <w:rPr>
          <w:noProof/>
          <w:color w:val="000000" w:themeColor="text1"/>
          <w:sz w:val="20"/>
          <w:szCs w:val="20"/>
          <w:lang w:val="hr-HR"/>
        </w:rPr>
        <w:t xml:space="preserve">. </w:t>
      </w:r>
      <w:r w:rsidR="0094031F">
        <w:rPr>
          <w:noProof/>
          <w:color w:val="000000" w:themeColor="text1"/>
          <w:sz w:val="20"/>
          <w:szCs w:val="20"/>
          <w:lang w:val="hr-HR"/>
        </w:rPr>
        <w:t>godine</w:t>
      </w:r>
      <w:r>
        <w:rPr>
          <w:noProof/>
          <w:color w:val="000000" w:themeColor="text1"/>
          <w:sz w:val="20"/>
          <w:szCs w:val="20"/>
          <w:lang w:val="hr-HR"/>
        </w:rPr>
        <w:t xml:space="preserve">  </w:t>
      </w:r>
      <w:r w:rsidR="009F5F85" w:rsidRPr="00D75812">
        <w:rPr>
          <w:noProof/>
          <w:color w:val="000000" w:themeColor="text1"/>
          <w:sz w:val="20"/>
          <w:szCs w:val="20"/>
          <w:lang w:val="hr-HR"/>
        </w:rPr>
        <w:t xml:space="preserve">                                                    </w:t>
      </w:r>
      <w:r>
        <w:rPr>
          <w:noProof/>
          <w:color w:val="000000" w:themeColor="text1"/>
          <w:sz w:val="20"/>
          <w:szCs w:val="20"/>
          <w:lang w:val="hr-HR"/>
        </w:rPr>
        <w:t xml:space="preserve"> </w:t>
      </w:r>
      <w:r w:rsidR="009F5F85" w:rsidRPr="00D75812">
        <w:rPr>
          <w:noProof/>
          <w:color w:val="000000" w:themeColor="text1"/>
          <w:sz w:val="20"/>
          <w:szCs w:val="20"/>
          <w:lang w:val="hr-HR"/>
        </w:rPr>
        <w:t xml:space="preserve">   </w:t>
      </w:r>
      <w:r w:rsidR="009F5F85" w:rsidRPr="00D75812">
        <w:rPr>
          <w:b/>
          <w:bCs/>
          <w:noProof/>
          <w:color w:val="000000" w:themeColor="text1"/>
          <w:sz w:val="20"/>
          <w:szCs w:val="20"/>
          <w:lang w:val="hr-HR"/>
        </w:rPr>
        <w:t>OPĆINSKOG VIJEĆA TRAVNIK</w:t>
      </w:r>
      <w:r w:rsidR="009F5F85" w:rsidRPr="00D75812">
        <w:rPr>
          <w:noProof/>
          <w:color w:val="000000" w:themeColor="text1"/>
          <w:sz w:val="20"/>
          <w:szCs w:val="20"/>
          <w:lang w:val="hr-HR"/>
        </w:rPr>
        <w:t xml:space="preserve">        </w:t>
      </w: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0"/>
          <w:szCs w:val="20"/>
          <w:lang w:val="hr-HR"/>
        </w:rPr>
      </w:pPr>
      <w:r w:rsidRPr="0094031F">
        <w:rPr>
          <w:b/>
          <w:noProof/>
          <w:color w:val="000000" w:themeColor="text1"/>
          <w:sz w:val="20"/>
          <w:szCs w:val="20"/>
          <w:lang w:val="hr-HR"/>
        </w:rPr>
        <w:t>T r a v n i k</w:t>
      </w:r>
      <w:r w:rsidRPr="0094031F">
        <w:rPr>
          <w:b/>
          <w:noProof/>
          <w:color w:val="000000" w:themeColor="text1"/>
          <w:sz w:val="20"/>
          <w:szCs w:val="20"/>
          <w:lang w:val="hr-HR"/>
        </w:rPr>
        <w:tab/>
      </w:r>
      <w:r w:rsidRPr="0094031F">
        <w:rPr>
          <w:b/>
          <w:noProof/>
          <w:color w:val="000000" w:themeColor="text1"/>
          <w:sz w:val="20"/>
          <w:szCs w:val="20"/>
          <w:lang w:val="hr-HR"/>
        </w:rPr>
        <w:tab/>
      </w:r>
      <w:r w:rsidRPr="00D75812">
        <w:rPr>
          <w:noProof/>
          <w:color w:val="000000" w:themeColor="text1"/>
          <w:sz w:val="20"/>
          <w:szCs w:val="20"/>
          <w:lang w:val="hr-HR"/>
        </w:rPr>
        <w:tab/>
      </w:r>
      <w:r w:rsidRPr="00D75812">
        <w:rPr>
          <w:noProof/>
          <w:color w:val="000000" w:themeColor="text1"/>
          <w:sz w:val="20"/>
          <w:szCs w:val="20"/>
          <w:lang w:val="hr-HR"/>
        </w:rPr>
        <w:tab/>
      </w:r>
      <w:r w:rsidRPr="00D75812">
        <w:rPr>
          <w:noProof/>
          <w:color w:val="000000" w:themeColor="text1"/>
          <w:sz w:val="20"/>
          <w:szCs w:val="20"/>
          <w:lang w:val="hr-HR"/>
        </w:rPr>
        <w:tab/>
      </w:r>
      <w:r w:rsidRPr="00D75812">
        <w:rPr>
          <w:noProof/>
          <w:color w:val="000000" w:themeColor="text1"/>
          <w:sz w:val="20"/>
          <w:szCs w:val="20"/>
          <w:lang w:val="hr-HR"/>
        </w:rPr>
        <w:tab/>
      </w:r>
      <w:r w:rsidRPr="00D75812">
        <w:rPr>
          <w:noProof/>
          <w:color w:val="000000" w:themeColor="text1"/>
          <w:sz w:val="20"/>
          <w:szCs w:val="20"/>
          <w:lang w:val="hr-HR"/>
        </w:rPr>
        <w:tab/>
      </w:r>
      <w:r w:rsidRPr="00D75812">
        <w:rPr>
          <w:noProof/>
          <w:color w:val="000000" w:themeColor="text1"/>
          <w:sz w:val="20"/>
          <w:szCs w:val="20"/>
          <w:lang w:val="hr-HR"/>
        </w:rPr>
        <w:tab/>
        <w:t xml:space="preserve">     </w:t>
      </w:r>
      <w:r w:rsidRPr="00D75812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Ljupko Sučić</w:t>
      </w:r>
      <w:r w:rsidR="009E5FEE">
        <w:rPr>
          <w:b/>
          <w:bCs/>
          <w:i/>
          <w:iCs/>
          <w:noProof/>
          <w:color w:val="000000" w:themeColor="text1"/>
          <w:sz w:val="20"/>
          <w:szCs w:val="20"/>
          <w:lang w:val="hr-HR"/>
        </w:rPr>
        <w:t>,s.r.</w:t>
      </w:r>
      <w:r w:rsidRPr="00D75812">
        <w:rPr>
          <w:noProof/>
          <w:color w:val="000000" w:themeColor="text1"/>
          <w:sz w:val="20"/>
          <w:szCs w:val="20"/>
          <w:lang w:val="hr-HR"/>
        </w:rPr>
        <w:t xml:space="preserve">    </w:t>
      </w: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2"/>
          <w:szCs w:val="22"/>
          <w:lang w:val="hr-HR"/>
        </w:rPr>
      </w:pP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2"/>
          <w:szCs w:val="22"/>
          <w:lang w:val="hr-HR"/>
        </w:rPr>
      </w:pP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2"/>
          <w:szCs w:val="22"/>
          <w:lang w:val="hr-HR"/>
        </w:rPr>
      </w:pP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2"/>
          <w:szCs w:val="22"/>
          <w:lang w:val="hr-HR"/>
        </w:rPr>
      </w:pP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2"/>
          <w:szCs w:val="22"/>
          <w:lang w:val="hr-HR"/>
        </w:rPr>
      </w:pP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2"/>
          <w:szCs w:val="22"/>
          <w:lang w:val="hr-HR"/>
        </w:rPr>
      </w:pP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2"/>
          <w:szCs w:val="22"/>
          <w:lang w:val="hr-HR"/>
        </w:rPr>
      </w:pP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2"/>
          <w:szCs w:val="22"/>
          <w:lang w:val="hr-HR"/>
        </w:rPr>
      </w:pPr>
    </w:p>
    <w:p w:rsidR="009F5F85" w:rsidRPr="00D75812" w:rsidRDefault="009F5F85" w:rsidP="009F5F85">
      <w:pPr>
        <w:pStyle w:val="BodyText"/>
        <w:rPr>
          <w:noProof/>
          <w:color w:val="000000" w:themeColor="text1"/>
          <w:sz w:val="22"/>
          <w:szCs w:val="22"/>
          <w:lang w:val="hr-HR"/>
        </w:rPr>
      </w:pPr>
    </w:p>
    <w:p w:rsidR="000100BA" w:rsidRDefault="00AC1EC4"/>
    <w:sectPr w:rsidR="000100BA" w:rsidSect="00E20A9A">
      <w:headerReference w:type="default" r:id="rId7"/>
      <w:footerReference w:type="default" r:id="rId8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1EC4" w:rsidRDefault="00AC1EC4" w:rsidP="00012D0B">
      <w:pPr>
        <w:spacing w:after="0" w:line="240" w:lineRule="auto"/>
      </w:pPr>
      <w:r>
        <w:separator/>
      </w:r>
    </w:p>
  </w:endnote>
  <w:endnote w:type="continuationSeparator" w:id="1">
    <w:p w:rsidR="00AC1EC4" w:rsidRDefault="00AC1EC4" w:rsidP="00012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A9A" w:rsidRDefault="009F5F85">
    <w:pPr>
      <w:pStyle w:val="Footer"/>
      <w:rPr>
        <w:rFonts w:ascii="Arial" w:hAnsi="Arial" w:cs="Arial"/>
        <w:b/>
        <w:bCs/>
        <w:color w:val="808080"/>
        <w:sz w:val="18"/>
        <w:szCs w:val="18"/>
      </w:rPr>
    </w:pPr>
    <w:r>
      <w:rPr>
        <w:rFonts w:ascii="Arial" w:hAnsi="Arial" w:cs="Arial"/>
        <w:color w:val="808080"/>
        <w:sz w:val="18"/>
        <w:szCs w:val="18"/>
      </w:rPr>
      <w:t xml:space="preserve">OB 009                                                                                                                                         Strana </w:t>
    </w:r>
    <w:r w:rsidR="00B44D1C">
      <w:rPr>
        <w:rFonts w:ascii="Arial" w:hAnsi="Arial" w:cs="Arial"/>
        <w:b/>
        <w:bCs/>
        <w:color w:val="808080"/>
        <w:sz w:val="18"/>
        <w:szCs w:val="18"/>
      </w:rPr>
      <w:fldChar w:fldCharType="begin"/>
    </w:r>
    <w:r>
      <w:rPr>
        <w:rFonts w:ascii="Arial" w:hAnsi="Arial" w:cs="Arial"/>
        <w:b/>
        <w:bCs/>
        <w:color w:val="808080"/>
        <w:sz w:val="18"/>
        <w:szCs w:val="18"/>
      </w:rPr>
      <w:instrText xml:space="preserve"> PAGE </w:instrText>
    </w:r>
    <w:r w:rsidR="00B44D1C">
      <w:rPr>
        <w:rFonts w:ascii="Arial" w:hAnsi="Arial" w:cs="Arial"/>
        <w:b/>
        <w:bCs/>
        <w:color w:val="808080"/>
        <w:sz w:val="18"/>
        <w:szCs w:val="18"/>
      </w:rPr>
      <w:fldChar w:fldCharType="separate"/>
    </w:r>
    <w:r w:rsidR="005529C4">
      <w:rPr>
        <w:rFonts w:ascii="Arial" w:hAnsi="Arial" w:cs="Arial"/>
        <w:b/>
        <w:bCs/>
        <w:noProof/>
        <w:color w:val="808080"/>
        <w:sz w:val="18"/>
        <w:szCs w:val="18"/>
      </w:rPr>
      <w:t>1</w:t>
    </w:r>
    <w:r w:rsidR="00B44D1C">
      <w:rPr>
        <w:rFonts w:ascii="Arial" w:hAnsi="Arial" w:cs="Arial"/>
        <w:b/>
        <w:bCs/>
        <w:color w:val="808080"/>
        <w:sz w:val="18"/>
        <w:szCs w:val="18"/>
      </w:rPr>
      <w:fldChar w:fldCharType="end"/>
    </w:r>
    <w:r>
      <w:rPr>
        <w:rFonts w:ascii="Arial" w:hAnsi="Arial" w:cs="Arial"/>
        <w:color w:val="808080"/>
        <w:sz w:val="18"/>
        <w:szCs w:val="18"/>
      </w:rPr>
      <w:t xml:space="preserve"> od </w:t>
    </w:r>
    <w:r w:rsidR="00B44D1C">
      <w:rPr>
        <w:rFonts w:ascii="Arial" w:hAnsi="Arial" w:cs="Arial"/>
        <w:b/>
        <w:bCs/>
        <w:color w:val="808080"/>
        <w:sz w:val="18"/>
        <w:szCs w:val="18"/>
      </w:rPr>
      <w:fldChar w:fldCharType="begin"/>
    </w:r>
    <w:r>
      <w:rPr>
        <w:rFonts w:ascii="Arial" w:hAnsi="Arial" w:cs="Arial"/>
        <w:b/>
        <w:bCs/>
        <w:color w:val="808080"/>
        <w:sz w:val="18"/>
        <w:szCs w:val="18"/>
      </w:rPr>
      <w:instrText xml:space="preserve"> NUMPAGES  </w:instrText>
    </w:r>
    <w:r w:rsidR="00B44D1C">
      <w:rPr>
        <w:rFonts w:ascii="Arial" w:hAnsi="Arial" w:cs="Arial"/>
        <w:b/>
        <w:bCs/>
        <w:color w:val="808080"/>
        <w:sz w:val="18"/>
        <w:szCs w:val="18"/>
      </w:rPr>
      <w:fldChar w:fldCharType="separate"/>
    </w:r>
    <w:r w:rsidR="005529C4">
      <w:rPr>
        <w:rFonts w:ascii="Arial" w:hAnsi="Arial" w:cs="Arial"/>
        <w:b/>
        <w:bCs/>
        <w:noProof/>
        <w:color w:val="808080"/>
        <w:sz w:val="18"/>
        <w:szCs w:val="18"/>
      </w:rPr>
      <w:t>10</w:t>
    </w:r>
    <w:r w:rsidR="00B44D1C">
      <w:rPr>
        <w:rFonts w:ascii="Arial" w:hAnsi="Arial" w:cs="Arial"/>
        <w:b/>
        <w:bCs/>
        <w:color w:val="808080"/>
        <w:sz w:val="18"/>
        <w:szCs w:val="18"/>
      </w:rPr>
      <w:fldChar w:fldCharType="end"/>
    </w:r>
  </w:p>
  <w:p w:rsidR="0094031F" w:rsidRDefault="0094031F">
    <w:pPr>
      <w:pStyle w:val="Footer"/>
      <w:rPr>
        <w:rFonts w:ascii="Arial" w:hAnsi="Arial" w:cs="Arial"/>
        <w:color w:val="808080"/>
        <w:sz w:val="18"/>
        <w:szCs w:val="18"/>
      </w:rPr>
    </w:pPr>
    <w:r>
      <w:rPr>
        <w:rFonts w:ascii="Arial" w:hAnsi="Arial" w:cs="Arial"/>
        <w:b/>
        <w:bCs/>
        <w:color w:val="808080"/>
        <w:sz w:val="18"/>
        <w:szCs w:val="18"/>
      </w:rPr>
      <w:t>*  Tekst nije lektorisan</w:t>
    </w:r>
  </w:p>
  <w:p w:rsidR="00E20A9A" w:rsidRDefault="00AC1EC4">
    <w:pPr>
      <w:pStyle w:val="Footer"/>
      <w:rPr>
        <w:rFonts w:ascii="Arial" w:hAnsi="Arial" w:cs="Arial"/>
        <w:color w:val="808080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1EC4" w:rsidRDefault="00AC1EC4" w:rsidP="00012D0B">
      <w:pPr>
        <w:spacing w:after="0" w:line="240" w:lineRule="auto"/>
      </w:pPr>
      <w:r>
        <w:separator/>
      </w:r>
    </w:p>
  </w:footnote>
  <w:footnote w:type="continuationSeparator" w:id="1">
    <w:p w:rsidR="00AC1EC4" w:rsidRDefault="00AC1EC4" w:rsidP="00012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A9A" w:rsidRDefault="009F5F85">
    <w:pPr>
      <w:pStyle w:val="Header"/>
    </w:pPr>
    <w:r>
      <w:t xml:space="preserve">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D51BC"/>
    <w:multiLevelType w:val="hybridMultilevel"/>
    <w:tmpl w:val="ADFE5CD8"/>
    <w:lvl w:ilvl="0" w:tplc="C81439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6574289"/>
    <w:multiLevelType w:val="hybridMultilevel"/>
    <w:tmpl w:val="A7B203DA"/>
    <w:lvl w:ilvl="0" w:tplc="FDA8C08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A667322"/>
    <w:multiLevelType w:val="hybridMultilevel"/>
    <w:tmpl w:val="7890B140"/>
    <w:lvl w:ilvl="0" w:tplc="C81439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CE53DE4"/>
    <w:multiLevelType w:val="hybridMultilevel"/>
    <w:tmpl w:val="48E27A5A"/>
    <w:lvl w:ilvl="0" w:tplc="C81439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F455E5E"/>
    <w:multiLevelType w:val="hybridMultilevel"/>
    <w:tmpl w:val="1A1E6E46"/>
    <w:lvl w:ilvl="0" w:tplc="C81439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A901858"/>
    <w:multiLevelType w:val="hybridMultilevel"/>
    <w:tmpl w:val="323A30BE"/>
    <w:lvl w:ilvl="0" w:tplc="C81439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B9644BD"/>
    <w:multiLevelType w:val="hybridMultilevel"/>
    <w:tmpl w:val="7E7835AE"/>
    <w:lvl w:ilvl="0" w:tplc="C81439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2C02D65"/>
    <w:multiLevelType w:val="hybridMultilevel"/>
    <w:tmpl w:val="56B005A2"/>
    <w:lvl w:ilvl="0" w:tplc="C814391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8">
    <w:nsid w:val="3A2B563E"/>
    <w:multiLevelType w:val="hybridMultilevel"/>
    <w:tmpl w:val="BAC6CA84"/>
    <w:lvl w:ilvl="0" w:tplc="C81439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47A725C9"/>
    <w:multiLevelType w:val="hybridMultilevel"/>
    <w:tmpl w:val="5CE414A6"/>
    <w:lvl w:ilvl="0" w:tplc="3EDE47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A8D3831"/>
    <w:multiLevelType w:val="hybridMultilevel"/>
    <w:tmpl w:val="F2343BC6"/>
    <w:lvl w:ilvl="0" w:tplc="C814391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1">
    <w:nsid w:val="564D19D9"/>
    <w:multiLevelType w:val="hybridMultilevel"/>
    <w:tmpl w:val="B5E8F930"/>
    <w:lvl w:ilvl="0" w:tplc="FDA8C080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">
    <w:nsid w:val="5C575237"/>
    <w:multiLevelType w:val="hybridMultilevel"/>
    <w:tmpl w:val="C0FC0D84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3">
    <w:nsid w:val="63B9753C"/>
    <w:multiLevelType w:val="hybridMultilevel"/>
    <w:tmpl w:val="25C2E7C0"/>
    <w:lvl w:ilvl="0" w:tplc="106C84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7B251E6"/>
    <w:multiLevelType w:val="hybridMultilevel"/>
    <w:tmpl w:val="0674F726"/>
    <w:lvl w:ilvl="0" w:tplc="D436C3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9081B18"/>
    <w:multiLevelType w:val="hybridMultilevel"/>
    <w:tmpl w:val="4F6C331A"/>
    <w:lvl w:ilvl="0" w:tplc="C81439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79BB3BA1"/>
    <w:multiLevelType w:val="hybridMultilevel"/>
    <w:tmpl w:val="8F08C6D4"/>
    <w:lvl w:ilvl="0" w:tplc="C81439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BCF7ACA"/>
    <w:multiLevelType w:val="hybridMultilevel"/>
    <w:tmpl w:val="F49C95BC"/>
    <w:lvl w:ilvl="0" w:tplc="FDA8C08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17"/>
  </w:num>
  <w:num w:numId="3">
    <w:abstractNumId w:val="1"/>
  </w:num>
  <w:num w:numId="4">
    <w:abstractNumId w:val="11"/>
  </w:num>
  <w:num w:numId="5">
    <w:abstractNumId w:val="16"/>
  </w:num>
  <w:num w:numId="6">
    <w:abstractNumId w:val="12"/>
  </w:num>
  <w:num w:numId="7">
    <w:abstractNumId w:val="15"/>
  </w:num>
  <w:num w:numId="8">
    <w:abstractNumId w:val="8"/>
  </w:num>
  <w:num w:numId="9">
    <w:abstractNumId w:val="3"/>
  </w:num>
  <w:num w:numId="10">
    <w:abstractNumId w:val="5"/>
  </w:num>
  <w:num w:numId="11">
    <w:abstractNumId w:val="2"/>
  </w:num>
  <w:num w:numId="12">
    <w:abstractNumId w:val="0"/>
  </w:num>
  <w:num w:numId="13">
    <w:abstractNumId w:val="6"/>
  </w:num>
  <w:num w:numId="14">
    <w:abstractNumId w:val="4"/>
  </w:num>
  <w:num w:numId="15">
    <w:abstractNumId w:val="10"/>
  </w:num>
  <w:num w:numId="16">
    <w:abstractNumId w:val="13"/>
  </w:num>
  <w:num w:numId="17">
    <w:abstractNumId w:val="14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5F85"/>
    <w:rsid w:val="00012D0B"/>
    <w:rsid w:val="00050B99"/>
    <w:rsid w:val="0006063B"/>
    <w:rsid w:val="00097656"/>
    <w:rsid w:val="000B1F91"/>
    <w:rsid w:val="000C029F"/>
    <w:rsid w:val="000D378E"/>
    <w:rsid w:val="000F77AC"/>
    <w:rsid w:val="001B15D4"/>
    <w:rsid w:val="001D2270"/>
    <w:rsid w:val="002631D0"/>
    <w:rsid w:val="002B44A1"/>
    <w:rsid w:val="002B7A62"/>
    <w:rsid w:val="003949F3"/>
    <w:rsid w:val="003A145C"/>
    <w:rsid w:val="003C1AD0"/>
    <w:rsid w:val="003D5B85"/>
    <w:rsid w:val="004247B1"/>
    <w:rsid w:val="004A6C17"/>
    <w:rsid w:val="004B7A6F"/>
    <w:rsid w:val="005529C4"/>
    <w:rsid w:val="005B78A3"/>
    <w:rsid w:val="005C765F"/>
    <w:rsid w:val="006574F4"/>
    <w:rsid w:val="00677AFE"/>
    <w:rsid w:val="0076474F"/>
    <w:rsid w:val="00766DAD"/>
    <w:rsid w:val="007B155D"/>
    <w:rsid w:val="00836C63"/>
    <w:rsid w:val="008779BD"/>
    <w:rsid w:val="00891B54"/>
    <w:rsid w:val="008D1B3A"/>
    <w:rsid w:val="00934E14"/>
    <w:rsid w:val="0094031F"/>
    <w:rsid w:val="009460B3"/>
    <w:rsid w:val="009D6DB9"/>
    <w:rsid w:val="009E5FEE"/>
    <w:rsid w:val="009F5F85"/>
    <w:rsid w:val="00A02150"/>
    <w:rsid w:val="00A12BF9"/>
    <w:rsid w:val="00A52F06"/>
    <w:rsid w:val="00A71E90"/>
    <w:rsid w:val="00A95A75"/>
    <w:rsid w:val="00AC1EC4"/>
    <w:rsid w:val="00AE388F"/>
    <w:rsid w:val="00AF2220"/>
    <w:rsid w:val="00B10DA6"/>
    <w:rsid w:val="00B44D1C"/>
    <w:rsid w:val="00B952DE"/>
    <w:rsid w:val="00BA2F1A"/>
    <w:rsid w:val="00C15374"/>
    <w:rsid w:val="00C66FEA"/>
    <w:rsid w:val="00CE06B4"/>
    <w:rsid w:val="00DC685E"/>
    <w:rsid w:val="00E377CB"/>
    <w:rsid w:val="00E813C4"/>
    <w:rsid w:val="00E8684A"/>
    <w:rsid w:val="00F270BE"/>
    <w:rsid w:val="00F57A52"/>
    <w:rsid w:val="00F77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F85"/>
    <w:pPr>
      <w:spacing w:after="200"/>
    </w:pPr>
    <w:rPr>
      <w:rFonts w:ascii="Calibri" w:eastAsia="Times New Roman" w:hAnsi="Calibri"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F5F85"/>
    <w:pPr>
      <w:keepNext/>
      <w:spacing w:after="0" w:line="240" w:lineRule="auto"/>
      <w:outlineLvl w:val="0"/>
    </w:pPr>
    <w:rPr>
      <w:sz w:val="28"/>
      <w:szCs w:val="28"/>
      <w:lang w:eastAsia="hr-HR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F5F85"/>
    <w:pPr>
      <w:keepNext/>
      <w:spacing w:after="0" w:line="240" w:lineRule="auto"/>
      <w:ind w:firstLine="708"/>
      <w:outlineLvl w:val="1"/>
    </w:pPr>
    <w:rPr>
      <w:sz w:val="28"/>
      <w:szCs w:val="28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B952DE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40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9F5F85"/>
    <w:rPr>
      <w:rFonts w:ascii="Calibri" w:eastAsia="Times New Roman" w:hAnsi="Calibri" w:cs="Calibri"/>
      <w:sz w:val="28"/>
      <w:szCs w:val="28"/>
      <w:lang w:eastAsia="hr-HR"/>
    </w:rPr>
  </w:style>
  <w:style w:type="character" w:customStyle="1" w:styleId="Heading2Char">
    <w:name w:val="Heading 2 Char"/>
    <w:basedOn w:val="DefaultParagraphFont"/>
    <w:link w:val="Heading2"/>
    <w:uiPriority w:val="99"/>
    <w:rsid w:val="009F5F85"/>
    <w:rPr>
      <w:rFonts w:ascii="Calibri" w:eastAsia="Times New Roman" w:hAnsi="Calibri" w:cs="Calibri"/>
      <w:sz w:val="28"/>
      <w:szCs w:val="28"/>
      <w:lang w:eastAsia="hr-HR"/>
    </w:rPr>
  </w:style>
  <w:style w:type="paragraph" w:styleId="ListParagraph">
    <w:name w:val="List Paragraph"/>
    <w:basedOn w:val="Normal"/>
    <w:uiPriority w:val="99"/>
    <w:qFormat/>
    <w:rsid w:val="009F5F85"/>
    <w:pPr>
      <w:ind w:left="720"/>
    </w:pPr>
  </w:style>
  <w:style w:type="paragraph" w:styleId="BodyText">
    <w:name w:val="Body Text"/>
    <w:basedOn w:val="Normal"/>
    <w:link w:val="BodyTextChar"/>
    <w:uiPriority w:val="99"/>
    <w:rsid w:val="009F5F85"/>
    <w:pPr>
      <w:spacing w:after="0" w:line="240" w:lineRule="auto"/>
      <w:jc w:val="both"/>
    </w:pPr>
    <w:rPr>
      <w:rFonts w:ascii="Arial" w:hAnsi="Arial" w:cs="Arial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9F5F85"/>
    <w:rPr>
      <w:rFonts w:ascii="Arial" w:eastAsia="Times New Roman" w:hAnsi="Arial" w:cs="Arial"/>
      <w:sz w:val="24"/>
      <w:szCs w:val="24"/>
      <w:lang w:val="en-GB"/>
    </w:rPr>
  </w:style>
  <w:style w:type="paragraph" w:styleId="BodyText2">
    <w:name w:val="Body Text 2"/>
    <w:basedOn w:val="Normal"/>
    <w:link w:val="BodyText2Char"/>
    <w:uiPriority w:val="99"/>
    <w:rsid w:val="009F5F85"/>
    <w:pPr>
      <w:spacing w:after="120"/>
      <w:ind w:left="283"/>
    </w:pPr>
  </w:style>
  <w:style w:type="character" w:customStyle="1" w:styleId="BodyText2Char">
    <w:name w:val="Body Text 2 Char"/>
    <w:basedOn w:val="DefaultParagraphFont"/>
    <w:link w:val="BodyText2"/>
    <w:uiPriority w:val="99"/>
    <w:rsid w:val="009F5F85"/>
    <w:rPr>
      <w:rFonts w:ascii="Calibri" w:eastAsia="Times New Roman" w:hAnsi="Calibri" w:cs="Calibri"/>
    </w:rPr>
  </w:style>
  <w:style w:type="paragraph" w:styleId="BodyTextIndent2">
    <w:name w:val="Body Text Indent 2"/>
    <w:basedOn w:val="Normal"/>
    <w:link w:val="BodyTextIndent2Char"/>
    <w:uiPriority w:val="99"/>
    <w:rsid w:val="009F5F8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F85"/>
    <w:rPr>
      <w:rFonts w:ascii="Calibri" w:eastAsia="Times New Roman" w:hAnsi="Calibri" w:cs="Calibri"/>
    </w:rPr>
  </w:style>
  <w:style w:type="paragraph" w:styleId="NoSpacing">
    <w:name w:val="No Spacing"/>
    <w:uiPriority w:val="99"/>
    <w:qFormat/>
    <w:rsid w:val="009F5F85"/>
    <w:pPr>
      <w:spacing w:line="240" w:lineRule="auto"/>
    </w:pPr>
    <w:rPr>
      <w:rFonts w:ascii="Calibri" w:eastAsia="Times New Roman" w:hAnsi="Calibri" w:cs="Calibri"/>
    </w:rPr>
  </w:style>
  <w:style w:type="paragraph" w:styleId="Header">
    <w:name w:val="header"/>
    <w:basedOn w:val="Normal"/>
    <w:link w:val="HeaderChar"/>
    <w:uiPriority w:val="99"/>
    <w:rsid w:val="009F5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5F85"/>
    <w:rPr>
      <w:rFonts w:ascii="Calibri" w:eastAsia="Times New Roman" w:hAnsi="Calibri" w:cs="Calibri"/>
    </w:rPr>
  </w:style>
  <w:style w:type="paragraph" w:styleId="Footer">
    <w:name w:val="footer"/>
    <w:basedOn w:val="Normal"/>
    <w:link w:val="FooterChar"/>
    <w:uiPriority w:val="99"/>
    <w:rsid w:val="009F5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5F85"/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4484</Words>
  <Characters>25561</Characters>
  <Application>Microsoft Office Word</Application>
  <DocSecurity>0</DocSecurity>
  <Lines>213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olgicab</dc:creator>
  <cp:keywords/>
  <dc:description/>
  <cp:lastModifiedBy>lidijag</cp:lastModifiedBy>
  <cp:revision>6</cp:revision>
  <cp:lastPrinted>2010-04-19T07:21:00Z</cp:lastPrinted>
  <dcterms:created xsi:type="dcterms:W3CDTF">2009-03-04T11:39:00Z</dcterms:created>
  <dcterms:modified xsi:type="dcterms:W3CDTF">2010-04-19T08:39:00Z</dcterms:modified>
</cp:coreProperties>
</file>